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16612" w14:textId="77777777" w:rsidR="00214804" w:rsidRPr="00267BA3" w:rsidRDefault="00214804" w:rsidP="00534AB7">
      <w:pPr>
        <w:spacing w:after="0" w:line="240" w:lineRule="auto"/>
        <w:rPr>
          <w:rFonts w:ascii="Arial Narrow" w:hAnsi="Arial Narrow" w:cs="Arial"/>
          <w:sz w:val="20"/>
          <w:szCs w:val="20"/>
        </w:rPr>
      </w:pPr>
    </w:p>
    <w:p w14:paraId="01E52C3F" w14:textId="1D5CE9D4" w:rsidR="00214804" w:rsidRPr="00267BA3" w:rsidRDefault="00F6171E" w:rsidP="00534AB7">
      <w:pPr>
        <w:spacing w:after="0" w:line="240" w:lineRule="auto"/>
        <w:ind w:right="-93"/>
        <w:jc w:val="center"/>
        <w:rPr>
          <w:rFonts w:ascii="Arial Narrow" w:hAnsi="Arial Narrow" w:cs="Arial"/>
          <w:b/>
          <w:sz w:val="20"/>
          <w:szCs w:val="20"/>
        </w:rPr>
      </w:pPr>
      <w:r w:rsidRPr="00267BA3">
        <w:rPr>
          <w:rFonts w:ascii="Arial Narrow" w:hAnsi="Arial Narrow" w:cs="Arial"/>
          <w:b/>
          <w:sz w:val="20"/>
          <w:szCs w:val="20"/>
        </w:rPr>
        <w:t xml:space="preserve">CONTRATACIÓN </w:t>
      </w:r>
      <w:r w:rsidR="00534AB7" w:rsidRPr="00534AB7">
        <w:rPr>
          <w:rFonts w:ascii="Arial Narrow" w:hAnsi="Arial Narrow" w:cs="Arial"/>
          <w:b/>
          <w:sz w:val="20"/>
          <w:szCs w:val="20"/>
        </w:rPr>
        <w:t>GESTIÓN DE RESIDUOS PELIGROSOS</w:t>
      </w:r>
    </w:p>
    <w:p w14:paraId="4458DB51" w14:textId="77777777" w:rsidR="00214804" w:rsidRPr="00267BA3" w:rsidRDefault="00214804" w:rsidP="00534AB7">
      <w:pPr>
        <w:pStyle w:val="Ttulo2"/>
        <w:spacing w:before="0" w:line="240" w:lineRule="auto"/>
        <w:ind w:right="669"/>
        <w:rPr>
          <w:rFonts w:ascii="Arial Narrow" w:hAnsi="Arial Narrow" w:cs="Arial"/>
          <w:b/>
          <w:color w:val="auto"/>
          <w:sz w:val="20"/>
          <w:szCs w:val="20"/>
        </w:rPr>
      </w:pPr>
    </w:p>
    <w:p w14:paraId="1FE28539" w14:textId="08FA4575" w:rsidR="00214804" w:rsidRPr="00267BA3" w:rsidRDefault="00267BA3" w:rsidP="00534AB7">
      <w:pPr>
        <w:pStyle w:val="Ttulo2"/>
        <w:spacing w:before="0" w:line="240" w:lineRule="auto"/>
        <w:ind w:right="669"/>
        <w:jc w:val="center"/>
        <w:rPr>
          <w:rFonts w:ascii="Arial Narrow" w:hAnsi="Arial Narrow" w:cs="Arial"/>
          <w:b/>
          <w:color w:val="auto"/>
          <w:sz w:val="20"/>
          <w:szCs w:val="20"/>
        </w:rPr>
      </w:pPr>
      <w:r w:rsidRPr="00267BA3">
        <w:rPr>
          <w:rFonts w:ascii="Arial Narrow" w:hAnsi="Arial Narrow" w:cs="Arial"/>
          <w:b/>
          <w:color w:val="auto"/>
          <w:sz w:val="20"/>
          <w:szCs w:val="20"/>
        </w:rPr>
        <w:t>ANEXO</w:t>
      </w:r>
      <w:r w:rsidR="00214804" w:rsidRPr="00267BA3">
        <w:rPr>
          <w:rFonts w:ascii="Arial Narrow" w:hAnsi="Arial Narrow" w:cs="Arial"/>
          <w:b/>
          <w:color w:val="auto"/>
          <w:sz w:val="20"/>
          <w:szCs w:val="20"/>
        </w:rPr>
        <w:t xml:space="preserve"> – “Formato de Carta de Presentación de la Propuesta”</w:t>
      </w:r>
    </w:p>
    <w:p w14:paraId="20D03651" w14:textId="77777777" w:rsidR="00371545" w:rsidRPr="00267BA3" w:rsidRDefault="00371545"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Señores </w:t>
      </w:r>
    </w:p>
    <w:p w14:paraId="6EC0859C" w14:textId="77777777" w:rsidR="00371545" w:rsidRPr="00267BA3" w:rsidRDefault="00371545" w:rsidP="00534AB7">
      <w:pPr>
        <w:spacing w:after="0" w:line="240" w:lineRule="auto"/>
        <w:ind w:right="-93"/>
        <w:jc w:val="both"/>
        <w:rPr>
          <w:rFonts w:ascii="Arial Narrow" w:hAnsi="Arial Narrow" w:cs="Arial"/>
          <w:sz w:val="20"/>
          <w:szCs w:val="20"/>
        </w:rPr>
      </w:pPr>
      <w:r w:rsidRPr="00267BA3">
        <w:rPr>
          <w:rFonts w:ascii="Arial Narrow" w:hAnsi="Arial Narrow" w:cs="Arial"/>
          <w:b/>
          <w:sz w:val="20"/>
          <w:szCs w:val="20"/>
        </w:rPr>
        <w:t>CORPORACIÓN SALUD UN</w:t>
      </w:r>
    </w:p>
    <w:p w14:paraId="6AD296BF" w14:textId="77777777" w:rsidR="00371545" w:rsidRPr="00267BA3" w:rsidRDefault="00371545"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Ciudad. </w:t>
      </w:r>
    </w:p>
    <w:p w14:paraId="45C52EC1" w14:textId="77777777" w:rsidR="00214804" w:rsidRPr="00267BA3" w:rsidRDefault="00214804" w:rsidP="00534AB7">
      <w:pPr>
        <w:spacing w:after="0" w:line="240" w:lineRule="auto"/>
        <w:ind w:left="437"/>
        <w:jc w:val="both"/>
        <w:rPr>
          <w:rFonts w:ascii="Arial Narrow" w:hAnsi="Arial Narrow" w:cs="Arial"/>
          <w:sz w:val="20"/>
          <w:szCs w:val="20"/>
        </w:rPr>
      </w:pPr>
      <w:r w:rsidRPr="00267BA3">
        <w:rPr>
          <w:rFonts w:ascii="Arial Narrow" w:hAnsi="Arial Narrow" w:cs="Arial"/>
          <w:sz w:val="20"/>
          <w:szCs w:val="20"/>
        </w:rPr>
        <w:t xml:space="preserve"> </w:t>
      </w:r>
    </w:p>
    <w:p w14:paraId="389F6C5E" w14:textId="12B903E3" w:rsidR="00214804" w:rsidRPr="00267BA3" w:rsidRDefault="00214804" w:rsidP="00534AB7">
      <w:pPr>
        <w:spacing w:after="0" w:line="240" w:lineRule="auto"/>
        <w:ind w:right="-93"/>
        <w:jc w:val="center"/>
        <w:rPr>
          <w:rFonts w:ascii="Arial Narrow" w:hAnsi="Arial Narrow" w:cs="Arial"/>
          <w:b/>
          <w:sz w:val="20"/>
          <w:szCs w:val="20"/>
        </w:rPr>
      </w:pPr>
      <w:r w:rsidRPr="00267BA3">
        <w:rPr>
          <w:rFonts w:ascii="Arial Narrow" w:hAnsi="Arial Narrow" w:cs="Arial"/>
          <w:sz w:val="20"/>
          <w:szCs w:val="20"/>
        </w:rPr>
        <w:t xml:space="preserve">ASUNTO: Formato de Carta de Presentación Propuesta </w:t>
      </w:r>
      <w:r w:rsidR="00F6171E" w:rsidRPr="00267BA3">
        <w:rPr>
          <w:rFonts w:ascii="Arial Narrow" w:hAnsi="Arial Narrow" w:cs="Arial"/>
          <w:sz w:val="20"/>
          <w:szCs w:val="20"/>
        </w:rPr>
        <w:t>“</w:t>
      </w:r>
      <w:r w:rsidR="00534AB7" w:rsidRPr="00267BA3">
        <w:rPr>
          <w:rFonts w:ascii="Arial Narrow" w:hAnsi="Arial Narrow" w:cs="Arial"/>
          <w:b/>
          <w:sz w:val="20"/>
          <w:szCs w:val="20"/>
        </w:rPr>
        <w:t xml:space="preserve">CONTRATACIÓN </w:t>
      </w:r>
      <w:r w:rsidR="00534AB7" w:rsidRPr="00534AB7">
        <w:rPr>
          <w:rFonts w:ascii="Arial Narrow" w:hAnsi="Arial Narrow" w:cs="Arial"/>
          <w:b/>
          <w:sz w:val="20"/>
          <w:szCs w:val="20"/>
        </w:rPr>
        <w:t>GESTIÓN DE RESIDUOS PELIGROSOS</w:t>
      </w:r>
      <w:r w:rsidR="00F6171E" w:rsidRPr="00267BA3">
        <w:rPr>
          <w:rFonts w:ascii="Arial Narrow" w:hAnsi="Arial Narrow" w:cs="Arial"/>
          <w:b/>
          <w:sz w:val="20"/>
          <w:szCs w:val="20"/>
        </w:rPr>
        <w:t>”</w:t>
      </w:r>
    </w:p>
    <w:p w14:paraId="570D2C36"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41E7F027" w14:textId="4832D0DE" w:rsidR="00921865"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Por medio de ésta y los documentos que se adjuntan me permito presentar propuesta para participar en el p</w:t>
      </w:r>
      <w:r w:rsidR="00371545" w:rsidRPr="00267BA3">
        <w:rPr>
          <w:rFonts w:ascii="Arial Narrow" w:hAnsi="Arial Narrow" w:cs="Arial"/>
          <w:sz w:val="20"/>
          <w:szCs w:val="20"/>
        </w:rPr>
        <w:t xml:space="preserve">roceso de selección del asunto y </w:t>
      </w:r>
      <w:r w:rsidRPr="00267BA3">
        <w:rPr>
          <w:rFonts w:ascii="Arial Narrow" w:hAnsi="Arial Narrow" w:cs="Arial"/>
          <w:sz w:val="20"/>
          <w:szCs w:val="20"/>
        </w:rPr>
        <w:t>en el evento de resultar</w:t>
      </w:r>
      <w:r w:rsidR="00921865" w:rsidRPr="00267BA3">
        <w:rPr>
          <w:rFonts w:ascii="Arial Narrow" w:hAnsi="Arial Narrow" w:cs="Arial"/>
          <w:sz w:val="20"/>
          <w:szCs w:val="20"/>
        </w:rPr>
        <w:t xml:space="preserve"> elegido como contratista</w:t>
      </w:r>
      <w:r w:rsidRPr="00267BA3">
        <w:rPr>
          <w:rFonts w:ascii="Arial Narrow" w:hAnsi="Arial Narrow" w:cs="Arial"/>
          <w:sz w:val="20"/>
          <w:szCs w:val="20"/>
        </w:rPr>
        <w:t>, me comprometo a presentar los documentos requeridos para la celebración</w:t>
      </w:r>
      <w:r w:rsidR="00921865" w:rsidRPr="00267BA3">
        <w:rPr>
          <w:rFonts w:ascii="Arial Narrow" w:hAnsi="Arial Narrow" w:cs="Arial"/>
          <w:sz w:val="20"/>
          <w:szCs w:val="20"/>
        </w:rPr>
        <w:t>, suscripción, efe</w:t>
      </w:r>
      <w:r w:rsidRPr="00267BA3">
        <w:rPr>
          <w:rFonts w:ascii="Arial Narrow" w:hAnsi="Arial Narrow" w:cs="Arial"/>
          <w:sz w:val="20"/>
          <w:szCs w:val="20"/>
        </w:rPr>
        <w:t xml:space="preserve">ctuar los trámites </w:t>
      </w:r>
      <w:r w:rsidR="00921865" w:rsidRPr="00267BA3">
        <w:rPr>
          <w:rFonts w:ascii="Arial Narrow" w:hAnsi="Arial Narrow" w:cs="Arial"/>
          <w:sz w:val="20"/>
          <w:szCs w:val="20"/>
        </w:rPr>
        <w:t>de</w:t>
      </w:r>
      <w:r w:rsidR="00EF0BCC" w:rsidRPr="00267BA3">
        <w:rPr>
          <w:rFonts w:ascii="Arial Narrow" w:hAnsi="Arial Narrow" w:cs="Arial"/>
          <w:sz w:val="20"/>
          <w:szCs w:val="20"/>
        </w:rPr>
        <w:t xml:space="preserve"> legalización, </w:t>
      </w:r>
      <w:r w:rsidRPr="00267BA3">
        <w:rPr>
          <w:rFonts w:ascii="Arial Narrow" w:hAnsi="Arial Narrow" w:cs="Arial"/>
          <w:sz w:val="20"/>
          <w:szCs w:val="20"/>
        </w:rPr>
        <w:t>ejecución</w:t>
      </w:r>
      <w:r w:rsidR="00EF0BCC" w:rsidRPr="00267BA3">
        <w:rPr>
          <w:rFonts w:ascii="Arial Narrow" w:hAnsi="Arial Narrow" w:cs="Arial"/>
          <w:sz w:val="20"/>
          <w:szCs w:val="20"/>
        </w:rPr>
        <w:t>, terminación y liquidación del contrato</w:t>
      </w:r>
      <w:r w:rsidRPr="00267BA3">
        <w:rPr>
          <w:rFonts w:ascii="Arial Narrow" w:hAnsi="Arial Narrow" w:cs="Arial"/>
          <w:sz w:val="20"/>
          <w:szCs w:val="20"/>
        </w:rPr>
        <w:t xml:space="preserve">, dentro de los plazos establecidos para el efecto en </w:t>
      </w:r>
      <w:r w:rsidR="00921865" w:rsidRPr="00267BA3">
        <w:rPr>
          <w:rFonts w:ascii="Arial Narrow" w:hAnsi="Arial Narrow" w:cs="Arial"/>
          <w:sz w:val="20"/>
          <w:szCs w:val="20"/>
        </w:rPr>
        <w:t xml:space="preserve">las </w:t>
      </w:r>
      <w:r w:rsidRPr="00267BA3">
        <w:rPr>
          <w:rFonts w:ascii="Arial Narrow" w:hAnsi="Arial Narrow" w:cs="Arial"/>
          <w:sz w:val="20"/>
          <w:szCs w:val="20"/>
        </w:rPr>
        <w:t>condiciones</w:t>
      </w:r>
      <w:r w:rsidR="00EF0BCC" w:rsidRPr="00267BA3">
        <w:rPr>
          <w:rFonts w:ascii="Arial Narrow" w:hAnsi="Arial Narrow" w:cs="Arial"/>
          <w:sz w:val="20"/>
          <w:szCs w:val="20"/>
        </w:rPr>
        <w:t xml:space="preserve"> contractuales</w:t>
      </w:r>
      <w:r w:rsidRPr="00267BA3">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267BA3">
        <w:rPr>
          <w:rFonts w:ascii="Arial Narrow" w:hAnsi="Arial Narrow" w:cs="Arial"/>
          <w:sz w:val="20"/>
          <w:szCs w:val="20"/>
        </w:rPr>
        <w:t>en las partes aceptadas por la Corporación Salud UN</w:t>
      </w:r>
      <w:r w:rsidRPr="00267BA3">
        <w:rPr>
          <w:rFonts w:ascii="Arial Narrow" w:hAnsi="Arial Narrow" w:cs="Arial"/>
          <w:sz w:val="20"/>
          <w:szCs w:val="20"/>
        </w:rPr>
        <w:t>.</w:t>
      </w:r>
    </w:p>
    <w:p w14:paraId="7B38B026" w14:textId="79F4F0D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48CA896E" w14:textId="55E960CB" w:rsidR="00214804" w:rsidRPr="00267BA3" w:rsidRDefault="00921865"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Asi</w:t>
      </w:r>
      <w:r w:rsidR="00214804" w:rsidRPr="00267BA3">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267BA3" w:rsidRDefault="00214804" w:rsidP="00534AB7">
      <w:pPr>
        <w:spacing w:after="0" w:line="240" w:lineRule="auto"/>
        <w:ind w:right="49"/>
        <w:jc w:val="both"/>
        <w:rPr>
          <w:rFonts w:ascii="Arial Narrow" w:hAnsi="Arial Narrow" w:cs="Arial"/>
          <w:sz w:val="20"/>
          <w:szCs w:val="20"/>
        </w:rPr>
      </w:pPr>
    </w:p>
    <w:p w14:paraId="35D26E2E" w14:textId="77777777"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tengo la capacidad legal y estoy facultado para presentar esta propuesta. </w:t>
      </w:r>
    </w:p>
    <w:p w14:paraId="64D99D05" w14:textId="1F9751C0"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267BA3">
        <w:rPr>
          <w:rFonts w:ascii="Arial Narrow" w:hAnsi="Arial Narrow" w:cs="Arial"/>
          <w:sz w:val="20"/>
          <w:szCs w:val="20"/>
        </w:rPr>
        <w:t>lesivas para las partes</w:t>
      </w:r>
      <w:r w:rsidRPr="00267BA3">
        <w:rPr>
          <w:rFonts w:ascii="Arial Narrow" w:hAnsi="Arial Narrow" w:cs="Arial"/>
          <w:sz w:val="20"/>
          <w:szCs w:val="20"/>
        </w:rPr>
        <w:t xml:space="preserve">. </w:t>
      </w:r>
    </w:p>
    <w:p w14:paraId="0B69BF82" w14:textId="04F61DF3"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en caso de que, </w:t>
      </w:r>
      <w:r w:rsidR="00921865" w:rsidRPr="00267BA3">
        <w:rPr>
          <w:rFonts w:ascii="Arial Narrow" w:hAnsi="Arial Narrow" w:cs="Arial"/>
          <w:sz w:val="20"/>
          <w:szCs w:val="20"/>
        </w:rPr>
        <w:t>sea escogido como contratista</w:t>
      </w:r>
      <w:r w:rsidRPr="00267BA3">
        <w:rPr>
          <w:rFonts w:ascii="Arial Narrow" w:hAnsi="Arial Narrow" w:cs="Arial"/>
          <w:sz w:val="20"/>
          <w:szCs w:val="20"/>
        </w:rPr>
        <w:t xml:space="preserve">, me comprometo a </w:t>
      </w:r>
      <w:r w:rsidR="00921865" w:rsidRPr="00267BA3">
        <w:rPr>
          <w:rFonts w:ascii="Arial Narrow" w:hAnsi="Arial Narrow" w:cs="Arial"/>
          <w:sz w:val="20"/>
          <w:szCs w:val="20"/>
        </w:rPr>
        <w:t>acatar las normas de la Corporación Salud UN en materia de Acreditación en Salud</w:t>
      </w:r>
      <w:r w:rsidRPr="00267BA3">
        <w:rPr>
          <w:rFonts w:ascii="Arial Narrow" w:hAnsi="Arial Narrow" w:cs="Arial"/>
          <w:sz w:val="20"/>
          <w:szCs w:val="20"/>
        </w:rPr>
        <w:t xml:space="preserve">. </w:t>
      </w:r>
    </w:p>
    <w:p w14:paraId="72E486E9" w14:textId="77777777"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cuento con la capacidad de organización técnica necesaria para la debida ejecución del objeto contractual. </w:t>
      </w:r>
    </w:p>
    <w:p w14:paraId="17AA9FD4" w14:textId="4A76B0C9" w:rsidR="00D567DC"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los valores económicos de nuestra propuesta son los que se indican en el </w:t>
      </w:r>
      <w:r w:rsidR="00267BA3" w:rsidRPr="00267BA3">
        <w:rPr>
          <w:rFonts w:ascii="Arial Narrow" w:hAnsi="Arial Narrow" w:cs="Arial"/>
          <w:sz w:val="20"/>
          <w:szCs w:val="20"/>
        </w:rPr>
        <w:t>Anexo</w:t>
      </w:r>
      <w:r w:rsidR="00F45787" w:rsidRPr="00267BA3">
        <w:rPr>
          <w:rFonts w:ascii="Arial Narrow" w:hAnsi="Arial Narrow" w:cs="Arial"/>
          <w:sz w:val="20"/>
          <w:szCs w:val="20"/>
        </w:rPr>
        <w:t xml:space="preserve"> – Propuesta Económica</w:t>
      </w:r>
    </w:p>
    <w:p w14:paraId="1F67C644" w14:textId="07C249CE"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los activos y recursos que conforman el patrimonio del proponente provienen de actividades lícitas. </w:t>
      </w:r>
    </w:p>
    <w:p w14:paraId="6B2DEF40" w14:textId="53F9CB41"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los valores de nuestra propuesta son fijos durante la ejecución y liquidación del contrato. </w:t>
      </w:r>
    </w:p>
    <w:p w14:paraId="2A0506B8" w14:textId="3738BE59"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conozco </w:t>
      </w:r>
      <w:r w:rsidR="00EF0BCC" w:rsidRPr="00267BA3">
        <w:rPr>
          <w:rFonts w:ascii="Arial Narrow" w:hAnsi="Arial Narrow" w:cs="Arial"/>
          <w:sz w:val="20"/>
          <w:szCs w:val="20"/>
        </w:rPr>
        <w:t>y acepto las condiciones</w:t>
      </w:r>
      <w:r w:rsidRPr="00267BA3">
        <w:rPr>
          <w:rFonts w:ascii="Arial Narrow" w:hAnsi="Arial Narrow" w:cs="Arial"/>
          <w:sz w:val="20"/>
          <w:szCs w:val="20"/>
        </w:rPr>
        <w:t xml:space="preserve"> del proceso </w:t>
      </w:r>
      <w:r w:rsidR="00EF0BCC" w:rsidRPr="00267BA3">
        <w:rPr>
          <w:rFonts w:ascii="Arial Narrow" w:hAnsi="Arial Narrow" w:cs="Arial"/>
          <w:sz w:val="20"/>
          <w:szCs w:val="20"/>
        </w:rPr>
        <w:t xml:space="preserve">de selección </w:t>
      </w:r>
      <w:r w:rsidRPr="00267BA3">
        <w:rPr>
          <w:rFonts w:ascii="Arial Narrow" w:hAnsi="Arial Narrow" w:cs="Arial"/>
          <w:sz w:val="20"/>
          <w:szCs w:val="20"/>
        </w:rPr>
        <w:t>y acepto cumplir todos los requisitos y</w:t>
      </w:r>
      <w:r w:rsidR="00AF7268" w:rsidRPr="00267BA3">
        <w:rPr>
          <w:rFonts w:ascii="Arial Narrow" w:hAnsi="Arial Narrow" w:cs="Arial"/>
          <w:sz w:val="20"/>
          <w:szCs w:val="20"/>
        </w:rPr>
        <w:t xml:space="preserve"> condiciones en ellos exigidos y</w:t>
      </w:r>
      <w:r w:rsidR="00EF0BCC" w:rsidRPr="00267BA3">
        <w:rPr>
          <w:rFonts w:ascii="Arial Narrow" w:hAnsi="Arial Narrow" w:cs="Arial"/>
          <w:sz w:val="20"/>
          <w:szCs w:val="20"/>
        </w:rPr>
        <w:t xml:space="preserve"> en la ejecución si soy elegido como contratista.</w:t>
      </w:r>
      <w:r w:rsidRPr="00267BA3">
        <w:rPr>
          <w:rFonts w:ascii="Arial Narrow" w:hAnsi="Arial Narrow" w:cs="Arial"/>
          <w:sz w:val="20"/>
          <w:szCs w:val="20"/>
        </w:rPr>
        <w:t xml:space="preserve"> </w:t>
      </w:r>
    </w:p>
    <w:p w14:paraId="07FB59B3" w14:textId="16EB1EDF"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267BA3">
        <w:rPr>
          <w:rFonts w:ascii="Arial Narrow" w:hAnsi="Arial Narrow" w:cs="Arial"/>
          <w:sz w:val="20"/>
          <w:szCs w:val="20"/>
        </w:rPr>
        <w:t xml:space="preserve">o la Ley </w:t>
      </w:r>
      <w:r w:rsidR="00D567DC" w:rsidRPr="00267BA3">
        <w:rPr>
          <w:rFonts w:ascii="Arial Narrow" w:hAnsi="Arial Narrow" w:cs="Arial"/>
          <w:sz w:val="20"/>
          <w:szCs w:val="20"/>
        </w:rPr>
        <w:t>o</w:t>
      </w:r>
      <w:r w:rsidRPr="00267BA3">
        <w:rPr>
          <w:rFonts w:ascii="Arial Narrow" w:hAnsi="Arial Narrow" w:cs="Arial"/>
          <w:sz w:val="20"/>
          <w:szCs w:val="20"/>
        </w:rPr>
        <w:t xml:space="preserve"> las demás normas aplicables a la materia.  </w:t>
      </w:r>
    </w:p>
    <w:p w14:paraId="50ACD968" w14:textId="77777777"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mi información básica se resume así:  </w:t>
      </w:r>
    </w:p>
    <w:p w14:paraId="06268D39" w14:textId="77777777" w:rsidR="00214804" w:rsidRPr="00267BA3" w:rsidRDefault="00214804" w:rsidP="00534AB7">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267BA3" w14:paraId="0614960E" w14:textId="77777777" w:rsidTr="00EF0BCC">
        <w:trPr>
          <w:trHeight w:val="217"/>
        </w:trPr>
        <w:tc>
          <w:tcPr>
            <w:tcW w:w="3299" w:type="dxa"/>
          </w:tcPr>
          <w:p w14:paraId="10048772"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Nombre completo del proponente </w:t>
            </w:r>
          </w:p>
        </w:tc>
        <w:tc>
          <w:tcPr>
            <w:tcW w:w="6167" w:type="dxa"/>
          </w:tcPr>
          <w:p w14:paraId="18CCDBAF"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tc>
      </w:tr>
      <w:tr w:rsidR="00EA5FF5" w:rsidRPr="00267BA3" w14:paraId="49DF0993" w14:textId="77777777" w:rsidTr="00EF0BCC">
        <w:trPr>
          <w:trHeight w:val="427"/>
        </w:trPr>
        <w:tc>
          <w:tcPr>
            <w:tcW w:w="3299" w:type="dxa"/>
          </w:tcPr>
          <w:p w14:paraId="5ECD4384"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Cédula de ciudadanía o Cédula de </w:t>
            </w:r>
          </w:p>
          <w:p w14:paraId="03A41425"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Extranjería o </w:t>
            </w:r>
          </w:p>
          <w:p w14:paraId="48A58637"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NIT </w:t>
            </w:r>
          </w:p>
        </w:tc>
        <w:tc>
          <w:tcPr>
            <w:tcW w:w="6167" w:type="dxa"/>
          </w:tcPr>
          <w:p w14:paraId="111ABD5B"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tc>
      </w:tr>
      <w:tr w:rsidR="00EA5FF5" w:rsidRPr="00267BA3" w14:paraId="43083C72" w14:textId="77777777" w:rsidTr="00EF0BCC">
        <w:trPr>
          <w:trHeight w:val="204"/>
        </w:trPr>
        <w:tc>
          <w:tcPr>
            <w:tcW w:w="3299" w:type="dxa"/>
          </w:tcPr>
          <w:p w14:paraId="0C7F2B1D"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Representante legal </w:t>
            </w:r>
          </w:p>
        </w:tc>
        <w:tc>
          <w:tcPr>
            <w:tcW w:w="6167" w:type="dxa"/>
          </w:tcPr>
          <w:p w14:paraId="05A5C1CB"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tc>
      </w:tr>
      <w:tr w:rsidR="00AF7268" w:rsidRPr="00267BA3" w14:paraId="23350117" w14:textId="77777777" w:rsidTr="00EF0BCC">
        <w:trPr>
          <w:trHeight w:val="204"/>
        </w:trPr>
        <w:tc>
          <w:tcPr>
            <w:tcW w:w="3299" w:type="dxa"/>
          </w:tcPr>
          <w:p w14:paraId="73C179D5" w14:textId="282525B0" w:rsidR="00AF7268" w:rsidRPr="00267BA3" w:rsidRDefault="00AF7268"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Correo electrónico de notificación</w:t>
            </w:r>
          </w:p>
        </w:tc>
        <w:tc>
          <w:tcPr>
            <w:tcW w:w="6167" w:type="dxa"/>
          </w:tcPr>
          <w:p w14:paraId="606BD0C5" w14:textId="77777777" w:rsidR="00AF7268" w:rsidRPr="00267BA3" w:rsidRDefault="00AF7268" w:rsidP="00534AB7">
            <w:pPr>
              <w:spacing w:after="0" w:line="240" w:lineRule="auto"/>
              <w:ind w:right="49"/>
              <w:jc w:val="both"/>
              <w:rPr>
                <w:rFonts w:ascii="Arial Narrow" w:hAnsi="Arial Narrow" w:cs="Arial"/>
                <w:sz w:val="20"/>
                <w:szCs w:val="20"/>
              </w:rPr>
            </w:pPr>
          </w:p>
        </w:tc>
      </w:tr>
      <w:tr w:rsidR="00EA5FF5" w:rsidRPr="00267BA3" w14:paraId="39265AA5" w14:textId="77777777" w:rsidTr="00EF0BCC">
        <w:trPr>
          <w:trHeight w:val="393"/>
        </w:trPr>
        <w:tc>
          <w:tcPr>
            <w:tcW w:w="9466" w:type="dxa"/>
            <w:gridSpan w:val="2"/>
          </w:tcPr>
          <w:p w14:paraId="39CAEE57" w14:textId="2C399DEF"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Se adjunta la oferta económica, que contiene la información del </w:t>
            </w:r>
            <w:r w:rsidR="00267BA3" w:rsidRPr="00267BA3">
              <w:rPr>
                <w:rFonts w:ascii="Arial Narrow" w:hAnsi="Arial Narrow" w:cs="Arial"/>
                <w:sz w:val="20"/>
                <w:szCs w:val="20"/>
              </w:rPr>
              <w:t>“Anexo</w:t>
            </w:r>
            <w:r w:rsidR="00F45787" w:rsidRPr="00267BA3">
              <w:rPr>
                <w:rFonts w:ascii="Arial Narrow" w:hAnsi="Arial Narrow" w:cs="Arial"/>
                <w:sz w:val="20"/>
                <w:szCs w:val="20"/>
              </w:rPr>
              <w:t xml:space="preserve"> – Propuesta Económica</w:t>
            </w:r>
            <w:r w:rsidRPr="00267BA3">
              <w:rPr>
                <w:rFonts w:ascii="Arial Narrow" w:hAnsi="Arial Narrow" w:cs="Arial"/>
                <w:sz w:val="20"/>
                <w:szCs w:val="20"/>
              </w:rPr>
              <w:t xml:space="preserve">” del proceso de selección, la cual hace parte integral de nuestra propuesta </w:t>
            </w:r>
          </w:p>
        </w:tc>
      </w:tr>
    </w:tbl>
    <w:p w14:paraId="0F703A05"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5F6E8FA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267BA3"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267BA3" w:rsidRDefault="00371545"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lastRenderedPageBreak/>
              <w:t xml:space="preserve">PLAZO </w:t>
            </w:r>
            <w:r w:rsidR="00EF0BCC" w:rsidRPr="00267BA3">
              <w:rPr>
                <w:rFonts w:ascii="Arial Narrow" w:hAnsi="Arial Narrow" w:cs="Arial"/>
                <w:sz w:val="20"/>
                <w:szCs w:val="20"/>
              </w:rPr>
              <w:t>PARA EJECUTAR EL CONTRATO</w:t>
            </w:r>
            <w:r w:rsidRPr="00267BA3">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267BA3" w:rsidRDefault="00371545"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Nos comprometemos a ejecutar el contrato, en los plazos establecidos en </w:t>
            </w:r>
            <w:r w:rsidR="00D567DC" w:rsidRPr="00267BA3">
              <w:rPr>
                <w:rFonts w:ascii="Arial Narrow" w:hAnsi="Arial Narrow" w:cs="Arial"/>
                <w:sz w:val="20"/>
                <w:szCs w:val="20"/>
              </w:rPr>
              <w:t xml:space="preserve">las </w:t>
            </w:r>
            <w:r w:rsidRPr="00267BA3">
              <w:rPr>
                <w:rFonts w:ascii="Arial Narrow" w:hAnsi="Arial Narrow" w:cs="Arial"/>
                <w:sz w:val="20"/>
                <w:szCs w:val="20"/>
              </w:rPr>
              <w:t xml:space="preserve">condiciones del proceso </w:t>
            </w:r>
          </w:p>
        </w:tc>
      </w:tr>
      <w:tr w:rsidR="00EA5FF5" w:rsidRPr="00267BA3"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267BA3" w:rsidRDefault="00371545"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267BA3" w:rsidRDefault="00371545"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Para todos los efectos, se entenderá que es por una vigencia igual </w:t>
            </w:r>
            <w:r w:rsidR="00D567DC" w:rsidRPr="00267BA3">
              <w:rPr>
                <w:rFonts w:ascii="Arial Narrow" w:hAnsi="Arial Narrow" w:cs="Arial"/>
                <w:sz w:val="20"/>
                <w:szCs w:val="20"/>
              </w:rPr>
              <w:t>a 30 días</w:t>
            </w:r>
          </w:p>
        </w:tc>
      </w:tr>
    </w:tbl>
    <w:p w14:paraId="32FD3A25" w14:textId="4D63CC78" w:rsid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202F2BE8" w14:textId="77777777"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Que como proponente cuento con la capacidad suficiente para ejecutar el contrato derivado del presente proceso y exigida en </w:t>
      </w:r>
      <w:r w:rsidR="00AF7268" w:rsidRPr="00267BA3">
        <w:rPr>
          <w:rFonts w:ascii="Arial Narrow" w:hAnsi="Arial Narrow" w:cs="Arial"/>
          <w:sz w:val="20"/>
          <w:szCs w:val="20"/>
        </w:rPr>
        <w:t>las</w:t>
      </w:r>
      <w:r w:rsidRPr="00267BA3">
        <w:rPr>
          <w:rFonts w:ascii="Arial Narrow" w:hAnsi="Arial Narrow" w:cs="Arial"/>
          <w:sz w:val="20"/>
          <w:szCs w:val="20"/>
        </w:rPr>
        <w:t xml:space="preserve"> condiciones.  </w:t>
      </w:r>
    </w:p>
    <w:p w14:paraId="7BAE2C22" w14:textId="77777777"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Declaro que no me encuentro incurso en conflicto de interés alguno, ni tampoco nuestro equipo de trabajo.  </w:t>
      </w:r>
    </w:p>
    <w:p w14:paraId="63E01D05" w14:textId="33315B0A"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Manifestamos en calidad de proponentes que una vez conocida la información contenida en el proceso, hemos efectuado nuestro propio análisis y hemos indagado plenamente los riesgos, contingencias, y otros datos necesarios para el buen desarrollo del contrato y determinar, de esta manera, lo</w:t>
      </w:r>
      <w:r w:rsidR="00D567DC" w:rsidRPr="00267BA3">
        <w:rPr>
          <w:rFonts w:ascii="Arial Narrow" w:hAnsi="Arial Narrow" w:cs="Arial"/>
          <w:sz w:val="20"/>
          <w:szCs w:val="20"/>
        </w:rPr>
        <w:t xml:space="preserve">s valores de nuestra oferta.  </w:t>
      </w:r>
    </w:p>
    <w:p w14:paraId="27C62EA5" w14:textId="13455C79" w:rsidR="00214804" w:rsidRPr="00267BA3" w:rsidRDefault="00214804" w:rsidP="00534AB7">
      <w:pPr>
        <w:pStyle w:val="Prrafodelista"/>
        <w:numPr>
          <w:ilvl w:val="0"/>
          <w:numId w:val="16"/>
        </w:num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Como proponente acepto que la notificación personal que deba hacer la </w:t>
      </w:r>
      <w:r w:rsidR="00D567DC" w:rsidRPr="00267BA3">
        <w:rPr>
          <w:rFonts w:ascii="Arial Narrow" w:hAnsi="Arial Narrow" w:cs="Arial"/>
          <w:sz w:val="20"/>
          <w:szCs w:val="20"/>
        </w:rPr>
        <w:t>Corporación</w:t>
      </w:r>
      <w:r w:rsidRPr="00267BA3">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CB09AFB" w14:textId="77777777" w:rsidR="00534AB7" w:rsidRDefault="00534AB7" w:rsidP="00534AB7">
      <w:pPr>
        <w:spacing w:after="0" w:line="240" w:lineRule="auto"/>
        <w:ind w:right="49"/>
        <w:jc w:val="both"/>
        <w:rPr>
          <w:rFonts w:ascii="Arial Narrow" w:hAnsi="Arial Narrow" w:cs="Arial"/>
          <w:sz w:val="20"/>
          <w:szCs w:val="20"/>
        </w:rPr>
      </w:pPr>
    </w:p>
    <w:p w14:paraId="159DA576" w14:textId="4E3688DE" w:rsidR="00214804"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Atentamente,  </w:t>
      </w:r>
    </w:p>
    <w:p w14:paraId="1D2D85E4" w14:textId="76763C1D" w:rsidR="00534AB7" w:rsidRDefault="00534AB7" w:rsidP="00534AB7">
      <w:pPr>
        <w:spacing w:after="0" w:line="240" w:lineRule="auto"/>
        <w:ind w:right="49"/>
        <w:jc w:val="both"/>
        <w:rPr>
          <w:rFonts w:ascii="Arial Narrow" w:hAnsi="Arial Narrow" w:cs="Arial"/>
          <w:sz w:val="20"/>
          <w:szCs w:val="20"/>
        </w:rPr>
      </w:pPr>
    </w:p>
    <w:p w14:paraId="30ED1EE5" w14:textId="77777777" w:rsidR="00534AB7" w:rsidRPr="00267BA3" w:rsidRDefault="00534AB7" w:rsidP="00534AB7">
      <w:pPr>
        <w:spacing w:after="0" w:line="240" w:lineRule="auto"/>
        <w:ind w:right="49"/>
        <w:jc w:val="both"/>
        <w:rPr>
          <w:rFonts w:ascii="Arial Narrow" w:hAnsi="Arial Narrow" w:cs="Arial"/>
          <w:sz w:val="20"/>
          <w:szCs w:val="20"/>
        </w:rPr>
      </w:pPr>
    </w:p>
    <w:p w14:paraId="5BE1539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Nombre o Razón Social del Proponente: _______________________________  </w:t>
      </w:r>
    </w:p>
    <w:p w14:paraId="6E4FC840"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NIT: ______________  TELEFONO FIJO DE CONTACTO:  </w:t>
      </w:r>
    </w:p>
    <w:p w14:paraId="05C232A5"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CELULAR:  </w:t>
      </w:r>
    </w:p>
    <w:p w14:paraId="061D8CEE"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36B447A6"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C.C. N.º ________________ de ____________.  </w:t>
      </w:r>
    </w:p>
    <w:p w14:paraId="11533266"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Firma del proponente ______________________________ (si es persona natural)  C.C. N.º ________________ de ____________. </w:t>
      </w:r>
    </w:p>
    <w:p w14:paraId="3FC12029" w14:textId="77777777" w:rsidR="00214804" w:rsidRPr="00267BA3" w:rsidRDefault="00214804" w:rsidP="00534AB7">
      <w:pPr>
        <w:spacing w:after="0" w:line="240" w:lineRule="auto"/>
        <w:ind w:right="49"/>
        <w:jc w:val="both"/>
        <w:rPr>
          <w:rFonts w:ascii="Arial Narrow" w:eastAsia="Calibri" w:hAnsi="Arial Narrow" w:cs="Arial"/>
          <w:sz w:val="20"/>
          <w:szCs w:val="20"/>
        </w:rPr>
      </w:pPr>
      <w:r w:rsidRPr="00267BA3">
        <w:rPr>
          <w:rFonts w:ascii="Arial Narrow" w:eastAsia="Calibri" w:hAnsi="Arial Narrow" w:cs="Arial"/>
          <w:sz w:val="20"/>
          <w:szCs w:val="20"/>
        </w:rPr>
        <w:t xml:space="preserve"> </w:t>
      </w:r>
      <w:r w:rsidRPr="00267BA3">
        <w:rPr>
          <w:rFonts w:ascii="Arial Narrow" w:eastAsia="Calibri" w:hAnsi="Arial Narrow" w:cs="Arial"/>
          <w:sz w:val="20"/>
          <w:szCs w:val="20"/>
        </w:rPr>
        <w:tab/>
        <w:t xml:space="preserve"> </w:t>
      </w:r>
    </w:p>
    <w:p w14:paraId="6EFBAC11" w14:textId="77777777" w:rsidR="00214804" w:rsidRPr="00267BA3" w:rsidRDefault="00214804" w:rsidP="00534AB7">
      <w:pPr>
        <w:spacing w:after="0" w:line="240" w:lineRule="auto"/>
        <w:ind w:right="49"/>
        <w:jc w:val="both"/>
        <w:rPr>
          <w:rFonts w:ascii="Arial Narrow" w:eastAsia="Calibri" w:hAnsi="Arial Narrow" w:cs="Arial"/>
          <w:sz w:val="20"/>
          <w:szCs w:val="20"/>
        </w:rPr>
      </w:pPr>
    </w:p>
    <w:p w14:paraId="48050CF3" w14:textId="77777777" w:rsidR="00214804" w:rsidRPr="00267BA3" w:rsidRDefault="00214804" w:rsidP="00534AB7">
      <w:pPr>
        <w:spacing w:after="0" w:line="240" w:lineRule="auto"/>
        <w:ind w:right="49"/>
        <w:jc w:val="both"/>
        <w:rPr>
          <w:rFonts w:ascii="Arial Narrow" w:eastAsia="Calibri" w:hAnsi="Arial Narrow" w:cs="Arial"/>
          <w:sz w:val="20"/>
          <w:szCs w:val="20"/>
        </w:rPr>
      </w:pPr>
    </w:p>
    <w:p w14:paraId="04CE9B06" w14:textId="77777777" w:rsidR="00214804" w:rsidRPr="00267BA3" w:rsidRDefault="00214804" w:rsidP="00534AB7">
      <w:pPr>
        <w:spacing w:after="0" w:line="240" w:lineRule="auto"/>
        <w:ind w:right="49"/>
        <w:jc w:val="both"/>
        <w:rPr>
          <w:rFonts w:ascii="Arial Narrow" w:eastAsia="Calibri" w:hAnsi="Arial Narrow" w:cs="Arial"/>
          <w:sz w:val="20"/>
          <w:szCs w:val="20"/>
        </w:rPr>
      </w:pPr>
    </w:p>
    <w:p w14:paraId="051DF95E" w14:textId="77777777" w:rsidR="00214804" w:rsidRPr="00267BA3" w:rsidRDefault="00214804" w:rsidP="00534AB7">
      <w:pPr>
        <w:spacing w:after="0" w:line="240" w:lineRule="auto"/>
        <w:ind w:right="49"/>
        <w:jc w:val="both"/>
        <w:rPr>
          <w:rFonts w:ascii="Arial Narrow" w:eastAsia="Calibri" w:hAnsi="Arial Narrow" w:cs="Arial"/>
          <w:sz w:val="20"/>
          <w:szCs w:val="20"/>
        </w:rPr>
      </w:pPr>
    </w:p>
    <w:p w14:paraId="69F449DC" w14:textId="77777777" w:rsidR="00214804" w:rsidRPr="00267BA3" w:rsidRDefault="00214804" w:rsidP="00534AB7">
      <w:pPr>
        <w:spacing w:after="0" w:line="240" w:lineRule="auto"/>
        <w:ind w:right="49"/>
        <w:jc w:val="both"/>
        <w:rPr>
          <w:rFonts w:ascii="Arial Narrow" w:eastAsia="Calibri" w:hAnsi="Arial Narrow" w:cs="Arial"/>
          <w:sz w:val="20"/>
          <w:szCs w:val="20"/>
        </w:rPr>
      </w:pPr>
    </w:p>
    <w:p w14:paraId="5BC27E66" w14:textId="77777777" w:rsidR="00214804" w:rsidRPr="00267BA3" w:rsidRDefault="00214804" w:rsidP="00534AB7">
      <w:pPr>
        <w:spacing w:after="0" w:line="240" w:lineRule="auto"/>
        <w:ind w:right="49"/>
        <w:jc w:val="both"/>
        <w:rPr>
          <w:rFonts w:ascii="Arial Narrow" w:eastAsia="Calibri" w:hAnsi="Arial Narrow" w:cs="Arial"/>
          <w:sz w:val="20"/>
          <w:szCs w:val="20"/>
        </w:rPr>
      </w:pPr>
    </w:p>
    <w:p w14:paraId="66F949D3" w14:textId="77777777" w:rsidR="0075044D" w:rsidRPr="00267BA3" w:rsidRDefault="0075044D" w:rsidP="00534AB7">
      <w:pPr>
        <w:spacing w:after="0" w:line="240" w:lineRule="auto"/>
        <w:ind w:right="49"/>
        <w:jc w:val="both"/>
        <w:rPr>
          <w:rFonts w:ascii="Arial Narrow" w:eastAsia="Calibri" w:hAnsi="Arial Narrow" w:cs="Arial"/>
          <w:sz w:val="20"/>
          <w:szCs w:val="20"/>
        </w:rPr>
      </w:pPr>
    </w:p>
    <w:p w14:paraId="04920284" w14:textId="77777777" w:rsidR="0075044D" w:rsidRPr="00267BA3" w:rsidRDefault="0075044D" w:rsidP="00534AB7">
      <w:pPr>
        <w:spacing w:after="0" w:line="240" w:lineRule="auto"/>
        <w:ind w:right="49"/>
        <w:jc w:val="both"/>
        <w:rPr>
          <w:rFonts w:ascii="Arial Narrow" w:eastAsia="Calibri" w:hAnsi="Arial Narrow" w:cs="Arial"/>
          <w:sz w:val="20"/>
          <w:szCs w:val="20"/>
        </w:rPr>
      </w:pPr>
    </w:p>
    <w:p w14:paraId="4F77E419" w14:textId="77777777" w:rsidR="00214804" w:rsidRPr="00267BA3" w:rsidRDefault="00214804" w:rsidP="00534AB7">
      <w:pPr>
        <w:spacing w:after="0" w:line="240" w:lineRule="auto"/>
        <w:ind w:right="49"/>
        <w:jc w:val="both"/>
        <w:rPr>
          <w:rFonts w:ascii="Arial Narrow" w:eastAsia="Calibri" w:hAnsi="Arial Narrow" w:cs="Arial"/>
          <w:sz w:val="20"/>
          <w:szCs w:val="20"/>
        </w:rPr>
      </w:pPr>
    </w:p>
    <w:p w14:paraId="64A5BF53" w14:textId="77777777" w:rsidR="00267BA3" w:rsidRDefault="00267BA3" w:rsidP="00534AB7">
      <w:pPr>
        <w:spacing w:after="0" w:line="240" w:lineRule="auto"/>
        <w:ind w:right="-93"/>
        <w:jc w:val="center"/>
        <w:rPr>
          <w:rFonts w:ascii="Arial Narrow" w:hAnsi="Arial Narrow" w:cs="Arial"/>
          <w:b/>
          <w:sz w:val="20"/>
          <w:szCs w:val="20"/>
        </w:rPr>
      </w:pPr>
    </w:p>
    <w:p w14:paraId="45A9B6E2" w14:textId="77777777" w:rsidR="00267BA3" w:rsidRDefault="00267BA3" w:rsidP="00534AB7">
      <w:pPr>
        <w:spacing w:after="0" w:line="240" w:lineRule="auto"/>
        <w:ind w:right="-93"/>
        <w:jc w:val="center"/>
        <w:rPr>
          <w:rFonts w:ascii="Arial Narrow" w:hAnsi="Arial Narrow" w:cs="Arial"/>
          <w:b/>
          <w:sz w:val="20"/>
          <w:szCs w:val="20"/>
        </w:rPr>
      </w:pPr>
    </w:p>
    <w:p w14:paraId="1AD9CCE0" w14:textId="77777777" w:rsidR="00267BA3" w:rsidRDefault="00267BA3" w:rsidP="00534AB7">
      <w:pPr>
        <w:spacing w:after="0" w:line="240" w:lineRule="auto"/>
        <w:ind w:right="-93"/>
        <w:jc w:val="center"/>
        <w:rPr>
          <w:rFonts w:ascii="Arial Narrow" w:hAnsi="Arial Narrow" w:cs="Arial"/>
          <w:b/>
          <w:sz w:val="20"/>
          <w:szCs w:val="20"/>
        </w:rPr>
      </w:pPr>
    </w:p>
    <w:p w14:paraId="30957FDF" w14:textId="77777777" w:rsidR="00267BA3" w:rsidRDefault="00267BA3" w:rsidP="00534AB7">
      <w:pPr>
        <w:spacing w:after="0" w:line="240" w:lineRule="auto"/>
        <w:ind w:right="-93"/>
        <w:jc w:val="center"/>
        <w:rPr>
          <w:rFonts w:ascii="Arial Narrow" w:hAnsi="Arial Narrow" w:cs="Arial"/>
          <w:b/>
          <w:sz w:val="20"/>
          <w:szCs w:val="20"/>
        </w:rPr>
      </w:pPr>
    </w:p>
    <w:p w14:paraId="72576753" w14:textId="77777777" w:rsidR="00267BA3" w:rsidRDefault="00267BA3" w:rsidP="00534AB7">
      <w:pPr>
        <w:spacing w:after="0" w:line="240" w:lineRule="auto"/>
        <w:ind w:right="-93"/>
        <w:jc w:val="center"/>
        <w:rPr>
          <w:rFonts w:ascii="Arial Narrow" w:hAnsi="Arial Narrow" w:cs="Arial"/>
          <w:b/>
          <w:sz w:val="20"/>
          <w:szCs w:val="20"/>
        </w:rPr>
      </w:pPr>
    </w:p>
    <w:p w14:paraId="1E23C8C6" w14:textId="77777777" w:rsidR="00267BA3" w:rsidRDefault="00267BA3" w:rsidP="00534AB7">
      <w:pPr>
        <w:spacing w:after="0" w:line="240" w:lineRule="auto"/>
        <w:ind w:right="-93"/>
        <w:jc w:val="center"/>
        <w:rPr>
          <w:rFonts w:ascii="Arial Narrow" w:hAnsi="Arial Narrow" w:cs="Arial"/>
          <w:b/>
          <w:sz w:val="20"/>
          <w:szCs w:val="20"/>
        </w:rPr>
      </w:pPr>
    </w:p>
    <w:p w14:paraId="5DDA23E0" w14:textId="77777777" w:rsidR="00267BA3" w:rsidRDefault="00267BA3" w:rsidP="00534AB7">
      <w:pPr>
        <w:spacing w:after="0" w:line="240" w:lineRule="auto"/>
        <w:ind w:right="-93"/>
        <w:jc w:val="center"/>
        <w:rPr>
          <w:rFonts w:ascii="Arial Narrow" w:hAnsi="Arial Narrow" w:cs="Arial"/>
          <w:b/>
          <w:sz w:val="20"/>
          <w:szCs w:val="20"/>
        </w:rPr>
      </w:pPr>
    </w:p>
    <w:p w14:paraId="149F4150" w14:textId="77777777" w:rsidR="00267BA3" w:rsidRDefault="00267BA3" w:rsidP="00534AB7">
      <w:pPr>
        <w:spacing w:after="0" w:line="240" w:lineRule="auto"/>
        <w:ind w:right="-93"/>
        <w:jc w:val="center"/>
        <w:rPr>
          <w:rFonts w:ascii="Arial Narrow" w:hAnsi="Arial Narrow" w:cs="Arial"/>
          <w:b/>
          <w:sz w:val="20"/>
          <w:szCs w:val="20"/>
        </w:rPr>
      </w:pPr>
    </w:p>
    <w:p w14:paraId="3C9953FC" w14:textId="77777777" w:rsidR="00267BA3" w:rsidRDefault="00267BA3" w:rsidP="00534AB7">
      <w:pPr>
        <w:spacing w:after="0" w:line="240" w:lineRule="auto"/>
        <w:ind w:right="-93"/>
        <w:jc w:val="center"/>
        <w:rPr>
          <w:rFonts w:ascii="Arial Narrow" w:hAnsi="Arial Narrow" w:cs="Arial"/>
          <w:b/>
          <w:sz w:val="20"/>
          <w:szCs w:val="20"/>
        </w:rPr>
      </w:pPr>
    </w:p>
    <w:p w14:paraId="6137ADAE" w14:textId="77777777" w:rsidR="00267BA3" w:rsidRDefault="00267BA3" w:rsidP="00534AB7">
      <w:pPr>
        <w:spacing w:after="0" w:line="240" w:lineRule="auto"/>
        <w:ind w:right="-93"/>
        <w:jc w:val="center"/>
        <w:rPr>
          <w:rFonts w:ascii="Arial Narrow" w:hAnsi="Arial Narrow" w:cs="Arial"/>
          <w:b/>
          <w:sz w:val="20"/>
          <w:szCs w:val="20"/>
        </w:rPr>
      </w:pPr>
    </w:p>
    <w:p w14:paraId="300EE2D3" w14:textId="77777777" w:rsidR="00267BA3" w:rsidRDefault="00267BA3" w:rsidP="00534AB7">
      <w:pPr>
        <w:spacing w:after="0" w:line="240" w:lineRule="auto"/>
        <w:ind w:right="-93"/>
        <w:jc w:val="center"/>
        <w:rPr>
          <w:rFonts w:ascii="Arial Narrow" w:hAnsi="Arial Narrow" w:cs="Arial"/>
          <w:b/>
          <w:sz w:val="20"/>
          <w:szCs w:val="20"/>
        </w:rPr>
      </w:pPr>
    </w:p>
    <w:p w14:paraId="749A891A" w14:textId="15D833A3" w:rsidR="00534AB7" w:rsidRDefault="00534AB7" w:rsidP="00534AB7">
      <w:pPr>
        <w:pStyle w:val="Ttulo2"/>
        <w:spacing w:before="0" w:line="240" w:lineRule="auto"/>
        <w:ind w:left="355" w:right="669"/>
        <w:jc w:val="center"/>
        <w:rPr>
          <w:rFonts w:ascii="Arial Narrow" w:eastAsiaTheme="minorEastAsia" w:hAnsi="Arial Narrow" w:cs="Arial"/>
          <w:b/>
          <w:color w:val="auto"/>
          <w:sz w:val="20"/>
          <w:szCs w:val="20"/>
        </w:rPr>
      </w:pPr>
      <w:r w:rsidRPr="00534AB7">
        <w:rPr>
          <w:rFonts w:ascii="Arial Narrow" w:eastAsiaTheme="minorEastAsia" w:hAnsi="Arial Narrow" w:cs="Arial"/>
          <w:b/>
          <w:color w:val="auto"/>
          <w:sz w:val="20"/>
          <w:szCs w:val="20"/>
        </w:rPr>
        <w:lastRenderedPageBreak/>
        <w:t>CONTRATACIÓN GESTIÓN DE RESIDUOS PELIGROSOS</w:t>
      </w:r>
    </w:p>
    <w:p w14:paraId="0C698DA5" w14:textId="77777777" w:rsidR="00534AB7" w:rsidRDefault="00534AB7" w:rsidP="00534AB7">
      <w:pPr>
        <w:pStyle w:val="Ttulo2"/>
        <w:spacing w:before="0" w:line="240" w:lineRule="auto"/>
        <w:ind w:right="669"/>
        <w:jc w:val="center"/>
        <w:rPr>
          <w:rFonts w:ascii="Arial Narrow" w:hAnsi="Arial Narrow" w:cs="Arial"/>
          <w:b/>
          <w:color w:val="auto"/>
          <w:sz w:val="20"/>
          <w:szCs w:val="20"/>
        </w:rPr>
      </w:pPr>
    </w:p>
    <w:p w14:paraId="2BAE79B1" w14:textId="5020910D" w:rsidR="00DD5FB1" w:rsidRPr="00267BA3" w:rsidRDefault="00267BA3" w:rsidP="00534AB7">
      <w:pPr>
        <w:pStyle w:val="Ttulo2"/>
        <w:spacing w:before="0" w:line="240" w:lineRule="auto"/>
        <w:ind w:right="669"/>
        <w:jc w:val="center"/>
        <w:rPr>
          <w:rFonts w:ascii="Arial Narrow" w:hAnsi="Arial Narrow" w:cs="Arial"/>
          <w:b/>
          <w:color w:val="auto"/>
          <w:sz w:val="20"/>
          <w:szCs w:val="20"/>
        </w:rPr>
      </w:pPr>
      <w:r w:rsidRPr="00267BA3">
        <w:rPr>
          <w:rFonts w:ascii="Arial Narrow" w:hAnsi="Arial Narrow" w:cs="Arial"/>
          <w:b/>
          <w:color w:val="auto"/>
          <w:sz w:val="20"/>
          <w:szCs w:val="20"/>
        </w:rPr>
        <w:t xml:space="preserve">ANEXO </w:t>
      </w:r>
      <w:r w:rsidR="00DD5FB1" w:rsidRPr="00267BA3">
        <w:rPr>
          <w:rFonts w:ascii="Arial Narrow" w:hAnsi="Arial Narrow" w:cs="Arial"/>
          <w:b/>
          <w:color w:val="auto"/>
          <w:sz w:val="20"/>
          <w:szCs w:val="20"/>
        </w:rPr>
        <w:t>– “Formato Certificación De Pagos De Seguridad Social Y Aportes Parafiscales”</w:t>
      </w:r>
    </w:p>
    <w:p w14:paraId="678B29A2" w14:textId="77777777" w:rsidR="00534AB7" w:rsidRDefault="00534AB7" w:rsidP="00534AB7">
      <w:pPr>
        <w:spacing w:after="0" w:line="240" w:lineRule="auto"/>
        <w:ind w:right="-93"/>
        <w:jc w:val="both"/>
        <w:rPr>
          <w:rFonts w:ascii="Arial Narrow" w:hAnsi="Arial Narrow" w:cs="Arial"/>
          <w:sz w:val="20"/>
          <w:szCs w:val="20"/>
        </w:rPr>
      </w:pPr>
    </w:p>
    <w:p w14:paraId="5F7F5703" w14:textId="486BB853" w:rsidR="00DD5FB1" w:rsidRPr="00267BA3" w:rsidRDefault="00DD5FB1"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Señores </w:t>
      </w:r>
    </w:p>
    <w:p w14:paraId="3339F485" w14:textId="77777777" w:rsidR="00DD5FB1" w:rsidRPr="00267BA3" w:rsidRDefault="00DD5FB1" w:rsidP="00534AB7">
      <w:pPr>
        <w:spacing w:after="0" w:line="240" w:lineRule="auto"/>
        <w:ind w:right="-93"/>
        <w:jc w:val="both"/>
        <w:rPr>
          <w:rFonts w:ascii="Arial Narrow" w:hAnsi="Arial Narrow" w:cs="Arial"/>
          <w:sz w:val="20"/>
          <w:szCs w:val="20"/>
        </w:rPr>
      </w:pPr>
      <w:r w:rsidRPr="00267BA3">
        <w:rPr>
          <w:rFonts w:ascii="Arial Narrow" w:hAnsi="Arial Narrow" w:cs="Arial"/>
          <w:b/>
          <w:sz w:val="20"/>
          <w:szCs w:val="20"/>
        </w:rPr>
        <w:t>CORPORACIÓN SALUD UN</w:t>
      </w:r>
    </w:p>
    <w:p w14:paraId="51665168" w14:textId="77777777" w:rsidR="00DD5FB1" w:rsidRPr="00267BA3" w:rsidRDefault="00DD5FB1"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Ciudad. </w:t>
      </w:r>
    </w:p>
    <w:p w14:paraId="569D1D6E"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647EF8CC" w14:textId="12D4C0A3"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ASUNTO: Certificación De Pagos De Segurida</w:t>
      </w:r>
      <w:r w:rsidR="00DD5FB1" w:rsidRPr="00267BA3">
        <w:rPr>
          <w:rFonts w:ascii="Arial Narrow" w:hAnsi="Arial Narrow" w:cs="Arial"/>
          <w:sz w:val="20"/>
          <w:szCs w:val="20"/>
        </w:rPr>
        <w:t>d Social y Aportes Parafiscales</w:t>
      </w:r>
    </w:p>
    <w:p w14:paraId="761BA344"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1D535CE5"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2BB09C1B"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Atentamente: </w:t>
      </w:r>
    </w:p>
    <w:p w14:paraId="31617553"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02DECFDE"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Firma representante legal del Proponente Nombre: </w:t>
      </w:r>
    </w:p>
    <w:p w14:paraId="38D91B8A"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Cargo: </w:t>
      </w:r>
    </w:p>
    <w:p w14:paraId="7C025732"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Documento de Identidad: </w:t>
      </w:r>
    </w:p>
    <w:p w14:paraId="00D816C0"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7CED6158"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0B423EE2"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b/>
          <w:sz w:val="20"/>
          <w:szCs w:val="20"/>
        </w:rPr>
        <w:t>NOTA</w:t>
      </w:r>
      <w:r w:rsidRPr="00267BA3">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64510676"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1371DC40"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121B2EA3"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37D8DD36"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15AB2AB9"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6292C755"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33F5F6B3"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7E05FD4D" w14:textId="77777777" w:rsidR="00214804" w:rsidRPr="00267BA3" w:rsidRDefault="00214804" w:rsidP="00534AB7">
      <w:pPr>
        <w:spacing w:after="0" w:line="240" w:lineRule="auto"/>
        <w:ind w:right="49"/>
        <w:jc w:val="both"/>
        <w:rPr>
          <w:rFonts w:ascii="Arial Narrow" w:hAnsi="Arial Narrow" w:cs="Arial"/>
          <w:sz w:val="20"/>
          <w:szCs w:val="20"/>
        </w:rPr>
      </w:pPr>
    </w:p>
    <w:p w14:paraId="46D36FBA" w14:textId="77777777" w:rsidR="00214804" w:rsidRPr="00267BA3" w:rsidRDefault="00214804" w:rsidP="00534AB7">
      <w:pPr>
        <w:spacing w:after="0" w:line="240" w:lineRule="auto"/>
        <w:ind w:right="49"/>
        <w:jc w:val="both"/>
        <w:rPr>
          <w:rFonts w:ascii="Arial Narrow" w:hAnsi="Arial Narrow" w:cs="Arial"/>
          <w:sz w:val="20"/>
          <w:szCs w:val="20"/>
        </w:rPr>
      </w:pPr>
    </w:p>
    <w:p w14:paraId="38721D0B" w14:textId="77777777" w:rsidR="00214804" w:rsidRPr="00267BA3" w:rsidRDefault="00214804" w:rsidP="00534AB7">
      <w:pPr>
        <w:spacing w:after="0" w:line="240" w:lineRule="auto"/>
        <w:ind w:right="49"/>
        <w:jc w:val="both"/>
        <w:rPr>
          <w:rFonts w:ascii="Arial Narrow" w:hAnsi="Arial Narrow" w:cs="Arial"/>
          <w:sz w:val="20"/>
          <w:szCs w:val="20"/>
        </w:rPr>
      </w:pPr>
    </w:p>
    <w:p w14:paraId="0CD10D1C" w14:textId="77777777" w:rsidR="00214804" w:rsidRPr="00267BA3" w:rsidRDefault="00214804" w:rsidP="00534AB7">
      <w:pPr>
        <w:spacing w:after="0" w:line="240" w:lineRule="auto"/>
        <w:ind w:right="49"/>
        <w:jc w:val="both"/>
        <w:rPr>
          <w:rFonts w:ascii="Arial Narrow" w:hAnsi="Arial Narrow" w:cs="Arial"/>
          <w:sz w:val="20"/>
          <w:szCs w:val="20"/>
        </w:rPr>
      </w:pPr>
    </w:p>
    <w:p w14:paraId="4AF0A40B" w14:textId="0F94751D" w:rsidR="00214804" w:rsidRPr="00267BA3" w:rsidRDefault="00214804" w:rsidP="00534AB7">
      <w:pPr>
        <w:spacing w:after="0" w:line="240" w:lineRule="auto"/>
        <w:ind w:right="49"/>
        <w:jc w:val="both"/>
        <w:rPr>
          <w:rFonts w:ascii="Arial Narrow" w:hAnsi="Arial Narrow" w:cs="Arial"/>
          <w:sz w:val="20"/>
          <w:szCs w:val="20"/>
        </w:rPr>
      </w:pPr>
    </w:p>
    <w:p w14:paraId="1A91C76C" w14:textId="77777777" w:rsidR="00EA5FF5" w:rsidRPr="00267BA3" w:rsidRDefault="00EA5FF5" w:rsidP="00534AB7">
      <w:pPr>
        <w:spacing w:after="0" w:line="240" w:lineRule="auto"/>
        <w:ind w:right="49"/>
        <w:jc w:val="both"/>
        <w:rPr>
          <w:rFonts w:ascii="Arial Narrow" w:hAnsi="Arial Narrow" w:cs="Arial"/>
          <w:sz w:val="20"/>
          <w:szCs w:val="20"/>
        </w:rPr>
      </w:pPr>
    </w:p>
    <w:p w14:paraId="659C40AA" w14:textId="77777777" w:rsidR="00EA5FF5" w:rsidRPr="00267BA3" w:rsidRDefault="00EA5FF5" w:rsidP="00534AB7">
      <w:pPr>
        <w:spacing w:after="0" w:line="240" w:lineRule="auto"/>
        <w:ind w:right="49"/>
        <w:jc w:val="both"/>
        <w:rPr>
          <w:rFonts w:ascii="Arial Narrow" w:hAnsi="Arial Narrow" w:cs="Arial"/>
          <w:sz w:val="20"/>
          <w:szCs w:val="20"/>
        </w:rPr>
      </w:pPr>
    </w:p>
    <w:p w14:paraId="0CD20EAB" w14:textId="3669B012" w:rsidR="00214804" w:rsidRDefault="00214804" w:rsidP="00534AB7">
      <w:pPr>
        <w:spacing w:after="0" w:line="240" w:lineRule="auto"/>
        <w:ind w:right="49"/>
        <w:jc w:val="both"/>
        <w:rPr>
          <w:rFonts w:ascii="Arial Narrow" w:hAnsi="Arial Narrow" w:cs="Arial"/>
          <w:sz w:val="20"/>
          <w:szCs w:val="20"/>
        </w:rPr>
      </w:pPr>
    </w:p>
    <w:p w14:paraId="68348BAD" w14:textId="77777777" w:rsidR="006975E9" w:rsidRDefault="006975E9" w:rsidP="00534AB7">
      <w:pPr>
        <w:spacing w:after="0" w:line="240" w:lineRule="auto"/>
        <w:ind w:right="49"/>
        <w:jc w:val="both"/>
        <w:rPr>
          <w:rFonts w:ascii="Arial Narrow" w:hAnsi="Arial Narrow" w:cs="Arial"/>
          <w:sz w:val="20"/>
          <w:szCs w:val="20"/>
        </w:rPr>
      </w:pPr>
    </w:p>
    <w:p w14:paraId="42DF5AE4" w14:textId="77777777" w:rsidR="006975E9" w:rsidRDefault="006975E9" w:rsidP="00534AB7">
      <w:pPr>
        <w:spacing w:after="0" w:line="240" w:lineRule="auto"/>
        <w:ind w:right="49"/>
        <w:jc w:val="both"/>
        <w:rPr>
          <w:rFonts w:ascii="Arial Narrow" w:hAnsi="Arial Narrow" w:cs="Arial"/>
          <w:sz w:val="20"/>
          <w:szCs w:val="20"/>
        </w:rPr>
      </w:pPr>
    </w:p>
    <w:p w14:paraId="0DAEBE03" w14:textId="77777777" w:rsidR="006975E9" w:rsidRDefault="006975E9" w:rsidP="00534AB7">
      <w:pPr>
        <w:spacing w:after="0" w:line="240" w:lineRule="auto"/>
        <w:ind w:right="49"/>
        <w:jc w:val="both"/>
        <w:rPr>
          <w:rFonts w:ascii="Arial Narrow" w:hAnsi="Arial Narrow" w:cs="Arial"/>
          <w:sz w:val="20"/>
          <w:szCs w:val="20"/>
        </w:rPr>
      </w:pPr>
    </w:p>
    <w:p w14:paraId="03BC431F" w14:textId="77777777" w:rsidR="006975E9" w:rsidRPr="00267BA3" w:rsidRDefault="006975E9" w:rsidP="00534AB7">
      <w:pPr>
        <w:spacing w:after="0" w:line="240" w:lineRule="auto"/>
        <w:ind w:right="49"/>
        <w:jc w:val="both"/>
        <w:rPr>
          <w:rFonts w:ascii="Arial Narrow" w:hAnsi="Arial Narrow" w:cs="Arial"/>
          <w:sz w:val="20"/>
          <w:szCs w:val="20"/>
        </w:rPr>
      </w:pPr>
    </w:p>
    <w:p w14:paraId="5645A5A6" w14:textId="77777777" w:rsidR="00DD5FB1" w:rsidRPr="00534AB7" w:rsidRDefault="00DD5FB1" w:rsidP="00534AB7">
      <w:pPr>
        <w:spacing w:after="0" w:line="240" w:lineRule="auto"/>
        <w:ind w:right="49"/>
        <w:jc w:val="both"/>
        <w:rPr>
          <w:rFonts w:ascii="Arial Narrow" w:hAnsi="Arial Narrow" w:cs="Arial"/>
          <w:b/>
          <w:sz w:val="20"/>
          <w:szCs w:val="20"/>
        </w:rPr>
      </w:pPr>
    </w:p>
    <w:p w14:paraId="04F9EE35" w14:textId="2577FCD4" w:rsidR="00DD5FB1" w:rsidRPr="00534AB7" w:rsidRDefault="00534AB7" w:rsidP="00534AB7">
      <w:pPr>
        <w:pStyle w:val="Ttulo2"/>
        <w:spacing w:before="0" w:line="240" w:lineRule="auto"/>
        <w:ind w:left="355" w:right="669"/>
        <w:jc w:val="center"/>
        <w:rPr>
          <w:rFonts w:ascii="Arial Narrow" w:hAnsi="Arial Narrow" w:cs="Arial"/>
          <w:b/>
          <w:color w:val="auto"/>
          <w:sz w:val="20"/>
          <w:szCs w:val="20"/>
        </w:rPr>
      </w:pPr>
      <w:r w:rsidRPr="00534AB7">
        <w:rPr>
          <w:rFonts w:ascii="Arial Narrow" w:eastAsiaTheme="minorEastAsia" w:hAnsi="Arial Narrow" w:cs="Arial"/>
          <w:b/>
          <w:color w:val="auto"/>
          <w:sz w:val="20"/>
          <w:szCs w:val="20"/>
        </w:rPr>
        <w:t>CONTRATACIÓN GESTIÓN DE RESIDUOS PELIGROSOS</w:t>
      </w:r>
    </w:p>
    <w:p w14:paraId="19C53706" w14:textId="77777777" w:rsidR="00534AB7" w:rsidRDefault="00534AB7" w:rsidP="00534AB7">
      <w:pPr>
        <w:pStyle w:val="Ttulo2"/>
        <w:spacing w:before="0" w:line="240" w:lineRule="auto"/>
        <w:ind w:right="669"/>
        <w:jc w:val="center"/>
        <w:rPr>
          <w:rFonts w:ascii="Arial Narrow" w:hAnsi="Arial Narrow" w:cs="Arial"/>
          <w:b/>
          <w:color w:val="auto"/>
          <w:sz w:val="20"/>
          <w:szCs w:val="20"/>
        </w:rPr>
      </w:pPr>
    </w:p>
    <w:p w14:paraId="033423F3" w14:textId="072B0E03" w:rsidR="00DD5FB1" w:rsidRPr="00267BA3" w:rsidRDefault="00267BA3" w:rsidP="00534AB7">
      <w:pPr>
        <w:pStyle w:val="Ttulo2"/>
        <w:spacing w:before="0" w:line="240" w:lineRule="auto"/>
        <w:ind w:right="669"/>
        <w:jc w:val="center"/>
        <w:rPr>
          <w:rFonts w:ascii="Arial Narrow" w:hAnsi="Arial Narrow" w:cs="Arial"/>
          <w:b/>
          <w:color w:val="auto"/>
          <w:sz w:val="20"/>
          <w:szCs w:val="20"/>
        </w:rPr>
      </w:pPr>
      <w:r w:rsidRPr="00267BA3">
        <w:rPr>
          <w:rFonts w:ascii="Arial Narrow" w:hAnsi="Arial Narrow" w:cs="Arial"/>
          <w:b/>
          <w:color w:val="auto"/>
          <w:sz w:val="20"/>
          <w:szCs w:val="20"/>
        </w:rPr>
        <w:t>ANEXO</w:t>
      </w:r>
      <w:r w:rsidR="00DD5FB1" w:rsidRPr="00267BA3">
        <w:rPr>
          <w:rFonts w:ascii="Arial Narrow" w:hAnsi="Arial Narrow" w:cs="Arial"/>
          <w:b/>
          <w:color w:val="auto"/>
          <w:sz w:val="20"/>
          <w:szCs w:val="20"/>
        </w:rPr>
        <w:t xml:space="preserve"> – “Compromiso anticorrupción”</w:t>
      </w:r>
    </w:p>
    <w:p w14:paraId="0253D9B4" w14:textId="77777777" w:rsidR="00DD5FB1" w:rsidRPr="00267BA3" w:rsidRDefault="00DD5FB1"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Señores </w:t>
      </w:r>
    </w:p>
    <w:p w14:paraId="65D37940" w14:textId="77777777" w:rsidR="00DD5FB1" w:rsidRPr="00267BA3" w:rsidRDefault="00DD5FB1" w:rsidP="00534AB7">
      <w:pPr>
        <w:spacing w:after="0" w:line="240" w:lineRule="auto"/>
        <w:ind w:right="-93"/>
        <w:jc w:val="both"/>
        <w:rPr>
          <w:rFonts w:ascii="Arial Narrow" w:hAnsi="Arial Narrow" w:cs="Arial"/>
          <w:sz w:val="20"/>
          <w:szCs w:val="20"/>
        </w:rPr>
      </w:pPr>
      <w:r w:rsidRPr="00267BA3">
        <w:rPr>
          <w:rFonts w:ascii="Arial Narrow" w:hAnsi="Arial Narrow" w:cs="Arial"/>
          <w:b/>
          <w:sz w:val="20"/>
          <w:szCs w:val="20"/>
        </w:rPr>
        <w:t>CORPORACIÓN SALUD UN</w:t>
      </w:r>
    </w:p>
    <w:p w14:paraId="7CDF7930" w14:textId="77777777" w:rsidR="00DD5FB1" w:rsidRPr="00267BA3" w:rsidRDefault="00DD5FB1"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Ciudad. </w:t>
      </w:r>
    </w:p>
    <w:p w14:paraId="62ECF75D" w14:textId="07305114"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37DA9243" w14:textId="2F8F3343"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b/>
          <w:sz w:val="20"/>
          <w:szCs w:val="20"/>
        </w:rPr>
        <w:t xml:space="preserve">ASUNTO: Compromiso </w:t>
      </w:r>
      <w:r w:rsidR="00534AB7">
        <w:rPr>
          <w:rFonts w:ascii="Arial Narrow" w:hAnsi="Arial Narrow" w:cs="Arial"/>
          <w:b/>
          <w:sz w:val="20"/>
          <w:szCs w:val="20"/>
        </w:rPr>
        <w:t xml:space="preserve">cumplimiento Código de Ética y compromiso </w:t>
      </w:r>
      <w:r w:rsidRPr="00267BA3">
        <w:rPr>
          <w:rFonts w:ascii="Arial Narrow" w:hAnsi="Arial Narrow" w:cs="Arial"/>
          <w:b/>
          <w:sz w:val="20"/>
          <w:szCs w:val="20"/>
        </w:rPr>
        <w:t xml:space="preserve">anticorrupción </w:t>
      </w:r>
    </w:p>
    <w:p w14:paraId="5729E842"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7DC01699"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3F7012A1" w14:textId="137DC70E" w:rsidR="00214804" w:rsidRPr="00267BA3" w:rsidRDefault="00214804" w:rsidP="00534AB7">
      <w:pPr>
        <w:numPr>
          <w:ilvl w:val="0"/>
          <w:numId w:val="14"/>
        </w:numPr>
        <w:spacing w:after="0" w:line="240" w:lineRule="auto"/>
        <w:ind w:left="0" w:right="49" w:hanging="10"/>
        <w:jc w:val="both"/>
        <w:rPr>
          <w:rFonts w:ascii="Arial Narrow" w:hAnsi="Arial Narrow" w:cs="Arial"/>
          <w:sz w:val="20"/>
          <w:szCs w:val="20"/>
        </w:rPr>
      </w:pPr>
      <w:r w:rsidRPr="00267BA3">
        <w:rPr>
          <w:rFonts w:ascii="Arial Narrow" w:hAnsi="Arial Narrow" w:cs="Arial"/>
          <w:sz w:val="20"/>
          <w:szCs w:val="20"/>
        </w:rPr>
        <w:t xml:space="preserve">Apoyamos la acción de </w:t>
      </w:r>
      <w:r w:rsidR="0075044D" w:rsidRPr="00267BA3">
        <w:rPr>
          <w:rFonts w:ascii="Arial Narrow" w:hAnsi="Arial Narrow" w:cs="Arial"/>
          <w:sz w:val="20"/>
          <w:szCs w:val="20"/>
        </w:rPr>
        <w:t>LA CORPORACIÓN SALUD UN</w:t>
      </w:r>
      <w:r w:rsidRPr="00267BA3">
        <w:rPr>
          <w:rFonts w:ascii="Arial Narrow" w:hAnsi="Arial Narrow" w:cs="Arial"/>
          <w:sz w:val="20"/>
          <w:szCs w:val="20"/>
        </w:rPr>
        <w:t>, p</w:t>
      </w:r>
      <w:r w:rsidR="00DD5FB1" w:rsidRPr="00267BA3">
        <w:rPr>
          <w:rFonts w:ascii="Arial Narrow" w:hAnsi="Arial Narrow" w:cs="Arial"/>
          <w:sz w:val="20"/>
          <w:szCs w:val="20"/>
        </w:rPr>
        <w:t>ara fortalecer la transparencia.</w:t>
      </w:r>
    </w:p>
    <w:p w14:paraId="49878DD8" w14:textId="0D3D0B99" w:rsidR="00214804" w:rsidRPr="00267BA3" w:rsidRDefault="00214804" w:rsidP="00534AB7">
      <w:pPr>
        <w:numPr>
          <w:ilvl w:val="0"/>
          <w:numId w:val="14"/>
        </w:numPr>
        <w:spacing w:after="0" w:line="240" w:lineRule="auto"/>
        <w:ind w:left="0" w:right="49" w:hanging="10"/>
        <w:jc w:val="both"/>
        <w:rPr>
          <w:rFonts w:ascii="Arial Narrow" w:hAnsi="Arial Narrow" w:cs="Arial"/>
          <w:sz w:val="20"/>
          <w:szCs w:val="20"/>
        </w:rPr>
      </w:pPr>
      <w:r w:rsidRPr="00267BA3">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267BA3" w:rsidRDefault="00214804" w:rsidP="00534AB7">
      <w:pPr>
        <w:numPr>
          <w:ilvl w:val="0"/>
          <w:numId w:val="14"/>
        </w:numPr>
        <w:spacing w:after="0" w:line="240" w:lineRule="auto"/>
        <w:ind w:left="0" w:right="49" w:hanging="10"/>
        <w:jc w:val="both"/>
        <w:rPr>
          <w:rFonts w:ascii="Arial Narrow" w:hAnsi="Arial Narrow" w:cs="Arial"/>
          <w:sz w:val="20"/>
          <w:szCs w:val="20"/>
        </w:rPr>
      </w:pPr>
      <w:r w:rsidRPr="00267BA3">
        <w:rPr>
          <w:rFonts w:ascii="Arial Narrow" w:hAnsi="Arial Narrow" w:cs="Arial"/>
          <w:sz w:val="20"/>
          <w:szCs w:val="20"/>
        </w:rPr>
        <w:t xml:space="preserve">Nos comprometemos a no ofrecer y no dar dádivas, sobornos o cualquier forma de halago, retribuciones o prebenda a </w:t>
      </w:r>
      <w:r w:rsidR="00DD5FB1" w:rsidRPr="00267BA3">
        <w:rPr>
          <w:rFonts w:ascii="Arial Narrow" w:hAnsi="Arial Narrow" w:cs="Arial"/>
          <w:sz w:val="20"/>
          <w:szCs w:val="20"/>
        </w:rPr>
        <w:t>colaboradores de la Corporación</w:t>
      </w:r>
      <w:r w:rsidRPr="00267BA3">
        <w:rPr>
          <w:rFonts w:ascii="Arial Narrow" w:hAnsi="Arial Narrow" w:cs="Arial"/>
          <w:sz w:val="20"/>
          <w:szCs w:val="20"/>
        </w:rPr>
        <w:t xml:space="preserve">, directamente o a través de sus empleados, contratistas o tercero. </w:t>
      </w:r>
    </w:p>
    <w:p w14:paraId="70596BC3" w14:textId="231011FC" w:rsidR="00214804" w:rsidRPr="00267BA3" w:rsidRDefault="00214804" w:rsidP="00534AB7">
      <w:pPr>
        <w:numPr>
          <w:ilvl w:val="0"/>
          <w:numId w:val="14"/>
        </w:numPr>
        <w:spacing w:after="0" w:line="240" w:lineRule="auto"/>
        <w:ind w:left="0" w:right="49" w:hanging="10"/>
        <w:jc w:val="both"/>
        <w:rPr>
          <w:rFonts w:ascii="Arial Narrow" w:hAnsi="Arial Narrow" w:cs="Arial"/>
          <w:sz w:val="20"/>
          <w:szCs w:val="20"/>
        </w:rPr>
      </w:pPr>
      <w:r w:rsidRPr="00267BA3">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267BA3" w:rsidRDefault="00214804" w:rsidP="00534AB7">
      <w:pPr>
        <w:numPr>
          <w:ilvl w:val="0"/>
          <w:numId w:val="15"/>
        </w:numPr>
        <w:spacing w:after="0" w:line="240" w:lineRule="auto"/>
        <w:ind w:left="0" w:right="49" w:hanging="10"/>
        <w:jc w:val="both"/>
        <w:rPr>
          <w:rFonts w:ascii="Arial Narrow" w:hAnsi="Arial Narrow" w:cs="Arial"/>
          <w:sz w:val="20"/>
          <w:szCs w:val="20"/>
        </w:rPr>
      </w:pPr>
      <w:r w:rsidRPr="00267BA3">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7DC2BBA2" w:rsidR="00DD5FB1" w:rsidRPr="00267BA3" w:rsidRDefault="00214804" w:rsidP="00534AB7">
      <w:pPr>
        <w:numPr>
          <w:ilvl w:val="0"/>
          <w:numId w:val="15"/>
        </w:numPr>
        <w:spacing w:after="0" w:line="240" w:lineRule="auto"/>
        <w:ind w:left="0" w:right="49" w:hanging="10"/>
        <w:jc w:val="both"/>
        <w:rPr>
          <w:rFonts w:ascii="Arial Narrow" w:hAnsi="Arial Narrow" w:cs="Arial"/>
          <w:sz w:val="20"/>
          <w:szCs w:val="20"/>
        </w:rPr>
      </w:pPr>
      <w:r w:rsidRPr="00267BA3">
        <w:rPr>
          <w:rFonts w:ascii="Arial Narrow" w:hAnsi="Arial Narrow" w:cs="Arial"/>
          <w:sz w:val="20"/>
          <w:szCs w:val="20"/>
        </w:rPr>
        <w:t xml:space="preserve">Conocemos las consecuencias derivadas del incumplimiento del </w:t>
      </w:r>
      <w:r w:rsidR="00534AB7">
        <w:rPr>
          <w:rFonts w:ascii="Arial Narrow" w:hAnsi="Arial Narrow" w:cs="Arial"/>
          <w:sz w:val="20"/>
          <w:szCs w:val="20"/>
        </w:rPr>
        <w:t xml:space="preserve">código de ética y del </w:t>
      </w:r>
      <w:r w:rsidRPr="00267BA3">
        <w:rPr>
          <w:rFonts w:ascii="Arial Narrow" w:hAnsi="Arial Narrow" w:cs="Arial"/>
          <w:sz w:val="20"/>
          <w:szCs w:val="20"/>
        </w:rPr>
        <w:t xml:space="preserve">presente compromiso anticorrupción. </w:t>
      </w:r>
    </w:p>
    <w:p w14:paraId="549C252E" w14:textId="77777777" w:rsidR="00DD5FB1" w:rsidRPr="00267BA3" w:rsidRDefault="00DD5FB1" w:rsidP="00534AB7">
      <w:pPr>
        <w:spacing w:after="0" w:line="240" w:lineRule="auto"/>
        <w:ind w:right="49"/>
        <w:jc w:val="both"/>
        <w:rPr>
          <w:rFonts w:ascii="Arial Narrow" w:hAnsi="Arial Narrow" w:cs="Arial"/>
          <w:sz w:val="20"/>
          <w:szCs w:val="20"/>
        </w:rPr>
      </w:pPr>
    </w:p>
    <w:p w14:paraId="0C7FFB24" w14:textId="73C8507B"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3482881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0EAABD89"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Atentamente,  </w:t>
      </w:r>
    </w:p>
    <w:p w14:paraId="4735DD94" w14:textId="77777777" w:rsidR="00214804" w:rsidRPr="00267BA3" w:rsidRDefault="00214804" w:rsidP="00534AB7">
      <w:pPr>
        <w:spacing w:after="0" w:line="240" w:lineRule="auto"/>
        <w:ind w:right="49"/>
        <w:jc w:val="both"/>
        <w:rPr>
          <w:rFonts w:ascii="Arial Narrow" w:hAnsi="Arial Narrow" w:cs="Arial"/>
          <w:sz w:val="20"/>
          <w:szCs w:val="20"/>
        </w:rPr>
      </w:pPr>
    </w:p>
    <w:p w14:paraId="7882421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b/>
          <w:sz w:val="20"/>
          <w:szCs w:val="20"/>
        </w:rPr>
        <w:t>Nombre o Razón Social del Proponente</w:t>
      </w:r>
      <w:r w:rsidRPr="00267BA3">
        <w:rPr>
          <w:rFonts w:ascii="Arial Narrow" w:hAnsi="Arial Narrow" w:cs="Arial"/>
          <w:sz w:val="20"/>
          <w:szCs w:val="20"/>
        </w:rPr>
        <w:t xml:space="preserve">: _______________________________  </w:t>
      </w:r>
    </w:p>
    <w:p w14:paraId="382D7512"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NIT: ______________  </w:t>
      </w:r>
    </w:p>
    <w:p w14:paraId="42F106C9"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C.C. N.º ________________ de ____________.  </w:t>
      </w:r>
    </w:p>
    <w:p w14:paraId="680DB4A6"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Firma del proponente ______________________________ (si es persona natural)  C.C. N.º ________________ de ____________. </w:t>
      </w:r>
    </w:p>
    <w:p w14:paraId="70D8396A"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r w:rsidRPr="00267BA3">
        <w:rPr>
          <w:rFonts w:ascii="Arial Narrow" w:hAnsi="Arial Narrow" w:cs="Arial"/>
          <w:sz w:val="20"/>
          <w:szCs w:val="20"/>
        </w:rPr>
        <w:tab/>
        <w:t xml:space="preserve"> </w:t>
      </w:r>
    </w:p>
    <w:p w14:paraId="321F940A"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007F1948" w14:textId="77777777" w:rsidR="00214804" w:rsidRPr="00267BA3" w:rsidRDefault="00214804" w:rsidP="00534AB7">
      <w:pPr>
        <w:spacing w:after="0" w:line="240" w:lineRule="auto"/>
        <w:ind w:right="49"/>
        <w:jc w:val="both"/>
        <w:rPr>
          <w:rFonts w:ascii="Arial Narrow" w:hAnsi="Arial Narrow" w:cs="Arial"/>
          <w:sz w:val="20"/>
          <w:szCs w:val="20"/>
        </w:rPr>
      </w:pPr>
    </w:p>
    <w:p w14:paraId="26F983DF" w14:textId="77777777" w:rsidR="00214804" w:rsidRPr="00267BA3" w:rsidRDefault="00214804" w:rsidP="00534AB7">
      <w:pPr>
        <w:spacing w:after="0" w:line="240" w:lineRule="auto"/>
        <w:ind w:right="49"/>
        <w:jc w:val="both"/>
        <w:rPr>
          <w:rFonts w:ascii="Arial Narrow" w:hAnsi="Arial Narrow" w:cs="Arial"/>
          <w:sz w:val="20"/>
          <w:szCs w:val="20"/>
        </w:rPr>
      </w:pPr>
    </w:p>
    <w:p w14:paraId="4D44DC00" w14:textId="77777777" w:rsidR="00214804" w:rsidRPr="00267BA3" w:rsidRDefault="00214804" w:rsidP="00534AB7">
      <w:pPr>
        <w:spacing w:after="0" w:line="240" w:lineRule="auto"/>
        <w:ind w:right="49"/>
        <w:jc w:val="both"/>
        <w:rPr>
          <w:rFonts w:ascii="Arial Narrow" w:hAnsi="Arial Narrow" w:cs="Arial"/>
          <w:sz w:val="20"/>
          <w:szCs w:val="20"/>
        </w:rPr>
      </w:pPr>
    </w:p>
    <w:p w14:paraId="65B8D71C" w14:textId="77777777" w:rsidR="00214804" w:rsidRPr="00267BA3" w:rsidRDefault="00214804" w:rsidP="00534AB7">
      <w:pPr>
        <w:spacing w:after="0" w:line="240" w:lineRule="auto"/>
        <w:ind w:right="49"/>
        <w:jc w:val="both"/>
        <w:rPr>
          <w:rFonts w:ascii="Arial Narrow" w:hAnsi="Arial Narrow" w:cs="Arial"/>
          <w:sz w:val="20"/>
          <w:szCs w:val="20"/>
        </w:rPr>
      </w:pPr>
    </w:p>
    <w:p w14:paraId="054B3C97" w14:textId="77777777" w:rsidR="00DD5FB1" w:rsidRPr="00267BA3" w:rsidRDefault="00DD5FB1" w:rsidP="00534AB7">
      <w:pPr>
        <w:spacing w:after="0" w:line="240" w:lineRule="auto"/>
        <w:ind w:right="49"/>
        <w:jc w:val="both"/>
        <w:rPr>
          <w:rFonts w:ascii="Arial Narrow" w:hAnsi="Arial Narrow" w:cs="Arial"/>
          <w:sz w:val="20"/>
          <w:szCs w:val="20"/>
        </w:rPr>
      </w:pPr>
    </w:p>
    <w:p w14:paraId="32602F65" w14:textId="77777777" w:rsidR="00DD5FB1" w:rsidRPr="00267BA3" w:rsidRDefault="00DD5FB1" w:rsidP="00534AB7">
      <w:pPr>
        <w:spacing w:after="0" w:line="240" w:lineRule="auto"/>
        <w:ind w:right="49"/>
        <w:jc w:val="both"/>
        <w:rPr>
          <w:rFonts w:ascii="Arial Narrow" w:hAnsi="Arial Narrow" w:cs="Arial"/>
          <w:sz w:val="20"/>
          <w:szCs w:val="20"/>
        </w:rPr>
      </w:pPr>
    </w:p>
    <w:p w14:paraId="2F06F48F" w14:textId="77777777" w:rsidR="00DD5FB1" w:rsidRPr="00267BA3" w:rsidRDefault="00DD5FB1" w:rsidP="00534AB7">
      <w:pPr>
        <w:spacing w:after="0" w:line="240" w:lineRule="auto"/>
        <w:ind w:right="49"/>
        <w:jc w:val="both"/>
        <w:rPr>
          <w:rFonts w:ascii="Arial Narrow" w:hAnsi="Arial Narrow" w:cs="Arial"/>
          <w:sz w:val="20"/>
          <w:szCs w:val="20"/>
        </w:rPr>
      </w:pPr>
    </w:p>
    <w:p w14:paraId="38E0D4A3" w14:textId="77777777" w:rsidR="00DD5FB1" w:rsidRPr="00267BA3" w:rsidRDefault="00DD5FB1" w:rsidP="00534AB7">
      <w:pPr>
        <w:spacing w:after="0" w:line="240" w:lineRule="auto"/>
        <w:ind w:right="49"/>
        <w:jc w:val="both"/>
        <w:rPr>
          <w:rFonts w:ascii="Arial Narrow" w:hAnsi="Arial Narrow" w:cs="Arial"/>
          <w:sz w:val="20"/>
          <w:szCs w:val="20"/>
        </w:rPr>
      </w:pPr>
    </w:p>
    <w:p w14:paraId="244A3E05" w14:textId="77777777" w:rsidR="00DD5FB1" w:rsidRPr="00267BA3" w:rsidRDefault="00DD5FB1" w:rsidP="00534AB7">
      <w:pPr>
        <w:spacing w:after="0" w:line="240" w:lineRule="auto"/>
        <w:ind w:right="49"/>
        <w:jc w:val="both"/>
        <w:rPr>
          <w:rFonts w:ascii="Arial Narrow" w:hAnsi="Arial Narrow" w:cs="Arial"/>
          <w:sz w:val="20"/>
          <w:szCs w:val="20"/>
        </w:rPr>
      </w:pPr>
    </w:p>
    <w:p w14:paraId="6F7418CF" w14:textId="77777777" w:rsidR="006975E9" w:rsidRDefault="006975E9" w:rsidP="00534AB7">
      <w:pPr>
        <w:spacing w:after="0" w:line="240" w:lineRule="auto"/>
        <w:ind w:right="-93"/>
        <w:jc w:val="center"/>
        <w:rPr>
          <w:rFonts w:ascii="Arial Narrow" w:hAnsi="Arial Narrow" w:cs="Arial"/>
          <w:b/>
          <w:sz w:val="20"/>
          <w:szCs w:val="20"/>
        </w:rPr>
      </w:pPr>
    </w:p>
    <w:p w14:paraId="53E8AF77" w14:textId="77777777" w:rsidR="006975E9" w:rsidRDefault="006975E9" w:rsidP="00534AB7">
      <w:pPr>
        <w:spacing w:after="0" w:line="240" w:lineRule="auto"/>
        <w:ind w:right="-93"/>
        <w:jc w:val="center"/>
        <w:rPr>
          <w:rFonts w:ascii="Arial Narrow" w:hAnsi="Arial Narrow" w:cs="Arial"/>
          <w:b/>
          <w:sz w:val="20"/>
          <w:szCs w:val="20"/>
        </w:rPr>
      </w:pPr>
    </w:p>
    <w:p w14:paraId="20A04239" w14:textId="77777777" w:rsidR="006975E9" w:rsidRDefault="006975E9" w:rsidP="00534AB7">
      <w:pPr>
        <w:spacing w:after="0" w:line="240" w:lineRule="auto"/>
        <w:ind w:right="-93"/>
        <w:jc w:val="center"/>
        <w:rPr>
          <w:rFonts w:ascii="Arial Narrow" w:hAnsi="Arial Narrow" w:cs="Arial"/>
          <w:b/>
          <w:sz w:val="20"/>
          <w:szCs w:val="20"/>
        </w:rPr>
      </w:pPr>
    </w:p>
    <w:p w14:paraId="03F1DEC8" w14:textId="77777777" w:rsidR="007D7642" w:rsidRPr="00267BA3" w:rsidRDefault="007D7642" w:rsidP="00534AB7">
      <w:pPr>
        <w:spacing w:after="0" w:line="240" w:lineRule="auto"/>
        <w:ind w:right="49"/>
        <w:jc w:val="both"/>
        <w:rPr>
          <w:rFonts w:ascii="Arial Narrow" w:hAnsi="Arial Narrow" w:cs="Arial"/>
          <w:b/>
          <w:sz w:val="20"/>
          <w:szCs w:val="20"/>
        </w:rPr>
      </w:pPr>
    </w:p>
    <w:p w14:paraId="1CE975C7" w14:textId="77777777" w:rsidR="00534AB7" w:rsidRPr="00534AB7" w:rsidRDefault="00534AB7" w:rsidP="00534AB7">
      <w:pPr>
        <w:pStyle w:val="Ttulo2"/>
        <w:spacing w:before="0" w:line="240" w:lineRule="auto"/>
        <w:ind w:left="355" w:right="669"/>
        <w:jc w:val="center"/>
        <w:rPr>
          <w:rFonts w:ascii="Arial Narrow" w:hAnsi="Arial Narrow" w:cs="Arial"/>
          <w:b/>
          <w:color w:val="auto"/>
          <w:sz w:val="20"/>
          <w:szCs w:val="20"/>
        </w:rPr>
      </w:pPr>
      <w:r w:rsidRPr="00534AB7">
        <w:rPr>
          <w:rFonts w:ascii="Arial Narrow" w:eastAsiaTheme="minorEastAsia" w:hAnsi="Arial Narrow" w:cs="Arial"/>
          <w:b/>
          <w:color w:val="auto"/>
          <w:sz w:val="20"/>
          <w:szCs w:val="20"/>
        </w:rPr>
        <w:t>CONTRATACIÓN GESTIÓN DE RESIDUOS PELIGROSOS</w:t>
      </w:r>
    </w:p>
    <w:p w14:paraId="0DD057AA" w14:textId="77777777" w:rsidR="009F344A" w:rsidRPr="00267BA3" w:rsidRDefault="009F344A" w:rsidP="00534AB7">
      <w:pPr>
        <w:pStyle w:val="Ttulo2"/>
        <w:spacing w:before="0" w:line="240" w:lineRule="auto"/>
        <w:ind w:left="355" w:right="669"/>
        <w:jc w:val="center"/>
        <w:rPr>
          <w:rFonts w:ascii="Arial Narrow" w:hAnsi="Arial Narrow" w:cs="Arial"/>
          <w:b/>
          <w:color w:val="auto"/>
          <w:sz w:val="20"/>
          <w:szCs w:val="20"/>
        </w:rPr>
      </w:pPr>
    </w:p>
    <w:p w14:paraId="0CBFC7DD" w14:textId="2DCC69E5" w:rsidR="009F344A" w:rsidRPr="00267BA3" w:rsidRDefault="009F344A" w:rsidP="00534AB7">
      <w:pPr>
        <w:pStyle w:val="Ttulo2"/>
        <w:spacing w:before="0" w:line="240" w:lineRule="auto"/>
        <w:ind w:right="669"/>
        <w:jc w:val="center"/>
        <w:rPr>
          <w:rFonts w:ascii="Arial Narrow" w:hAnsi="Arial Narrow" w:cs="Arial"/>
          <w:b/>
          <w:color w:val="auto"/>
          <w:sz w:val="20"/>
          <w:szCs w:val="20"/>
        </w:rPr>
      </w:pPr>
      <w:r w:rsidRPr="00267BA3">
        <w:rPr>
          <w:rFonts w:ascii="Arial Narrow" w:hAnsi="Arial Narrow" w:cs="Arial"/>
          <w:b/>
          <w:color w:val="auto"/>
          <w:sz w:val="20"/>
          <w:szCs w:val="20"/>
        </w:rPr>
        <w:t>ANEX</w:t>
      </w:r>
      <w:r w:rsidR="00267BA3" w:rsidRPr="00267BA3">
        <w:rPr>
          <w:rFonts w:ascii="Arial Narrow" w:hAnsi="Arial Narrow" w:cs="Arial"/>
          <w:b/>
          <w:color w:val="auto"/>
          <w:sz w:val="20"/>
          <w:szCs w:val="20"/>
        </w:rPr>
        <w:t>O</w:t>
      </w:r>
      <w:r w:rsidRPr="00267BA3">
        <w:rPr>
          <w:rFonts w:ascii="Arial Narrow" w:hAnsi="Arial Narrow" w:cs="Arial"/>
          <w:b/>
          <w:color w:val="auto"/>
          <w:sz w:val="20"/>
          <w:szCs w:val="20"/>
        </w:rPr>
        <w:t xml:space="preserve"> – “Propuesta Económica”</w:t>
      </w:r>
    </w:p>
    <w:p w14:paraId="3463181E" w14:textId="77777777" w:rsidR="009F344A" w:rsidRPr="00267BA3" w:rsidRDefault="009F344A" w:rsidP="00534AB7">
      <w:pPr>
        <w:spacing w:after="0" w:line="240" w:lineRule="auto"/>
        <w:ind w:right="-93"/>
        <w:jc w:val="both"/>
        <w:rPr>
          <w:rFonts w:ascii="Arial Narrow" w:hAnsi="Arial Narrow" w:cs="Arial"/>
          <w:sz w:val="20"/>
          <w:szCs w:val="20"/>
        </w:rPr>
      </w:pPr>
    </w:p>
    <w:p w14:paraId="58A0FE87" w14:textId="77777777" w:rsidR="009F344A" w:rsidRPr="00267BA3" w:rsidRDefault="009F344A"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Señores </w:t>
      </w:r>
    </w:p>
    <w:p w14:paraId="335173C2" w14:textId="77777777" w:rsidR="009F344A" w:rsidRPr="00267BA3" w:rsidRDefault="009F344A" w:rsidP="00534AB7">
      <w:pPr>
        <w:spacing w:after="0" w:line="240" w:lineRule="auto"/>
        <w:ind w:right="-93"/>
        <w:jc w:val="both"/>
        <w:rPr>
          <w:rFonts w:ascii="Arial Narrow" w:hAnsi="Arial Narrow" w:cs="Arial"/>
          <w:sz w:val="20"/>
          <w:szCs w:val="20"/>
        </w:rPr>
      </w:pPr>
      <w:r w:rsidRPr="00267BA3">
        <w:rPr>
          <w:rFonts w:ascii="Arial Narrow" w:hAnsi="Arial Narrow" w:cs="Arial"/>
          <w:b/>
          <w:sz w:val="20"/>
          <w:szCs w:val="20"/>
        </w:rPr>
        <w:t>CORPORACIÓN SALUD UN</w:t>
      </w:r>
    </w:p>
    <w:p w14:paraId="56D2B6D6" w14:textId="77777777" w:rsidR="009F344A" w:rsidRPr="00267BA3" w:rsidRDefault="009F344A" w:rsidP="00534AB7">
      <w:pPr>
        <w:spacing w:after="0" w:line="240" w:lineRule="auto"/>
        <w:ind w:right="-93"/>
        <w:jc w:val="both"/>
        <w:rPr>
          <w:rFonts w:ascii="Arial Narrow" w:hAnsi="Arial Narrow" w:cs="Arial"/>
          <w:sz w:val="20"/>
          <w:szCs w:val="20"/>
        </w:rPr>
      </w:pPr>
      <w:r w:rsidRPr="00267BA3">
        <w:rPr>
          <w:rFonts w:ascii="Arial Narrow" w:hAnsi="Arial Narrow" w:cs="Arial"/>
          <w:sz w:val="20"/>
          <w:szCs w:val="20"/>
        </w:rPr>
        <w:t xml:space="preserve">Ciudad. </w:t>
      </w:r>
    </w:p>
    <w:p w14:paraId="7802D533"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1FBA085B" w14:textId="2EE63AC5"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b/>
          <w:sz w:val="20"/>
          <w:szCs w:val="20"/>
        </w:rPr>
        <w:t>ASUNTO</w:t>
      </w:r>
      <w:r w:rsidR="00142CA7" w:rsidRPr="00267BA3">
        <w:rPr>
          <w:rFonts w:ascii="Arial Narrow" w:hAnsi="Arial Narrow" w:cs="Arial"/>
          <w:b/>
          <w:sz w:val="20"/>
          <w:szCs w:val="20"/>
        </w:rPr>
        <w:t>:</w:t>
      </w:r>
      <w:r w:rsidRPr="00267BA3">
        <w:rPr>
          <w:rFonts w:ascii="Arial Narrow" w:hAnsi="Arial Narrow" w:cs="Arial"/>
          <w:b/>
          <w:sz w:val="20"/>
          <w:szCs w:val="20"/>
        </w:rPr>
        <w:t xml:space="preserve"> Formato de Propuesta Económica </w:t>
      </w:r>
    </w:p>
    <w:p w14:paraId="3EDF443B"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 </w:t>
      </w:r>
    </w:p>
    <w:p w14:paraId="1649559E" w14:textId="252E7DF5" w:rsidR="00214804" w:rsidRPr="00267BA3" w:rsidRDefault="00214804" w:rsidP="00534AB7">
      <w:pPr>
        <w:spacing w:after="0" w:line="240" w:lineRule="auto"/>
        <w:jc w:val="both"/>
        <w:rPr>
          <w:rFonts w:ascii="Arial Narrow" w:hAnsi="Arial Narrow" w:cs="Arial"/>
          <w:sz w:val="20"/>
          <w:szCs w:val="20"/>
        </w:rPr>
      </w:pPr>
      <w:r w:rsidRPr="00267BA3">
        <w:rPr>
          <w:rFonts w:ascii="Arial Narrow" w:hAnsi="Arial Narrow" w:cs="Arial"/>
          <w:sz w:val="20"/>
          <w:szCs w:val="20"/>
        </w:rPr>
        <w:t>Por medio del presente formulario diligenciado de forma voluntaria e irrevocable, manifiesto COMO PROPONENTE que</w:t>
      </w:r>
      <w:r w:rsidR="001267D4" w:rsidRPr="00267BA3">
        <w:rPr>
          <w:rFonts w:ascii="Arial Narrow" w:hAnsi="Arial Narrow" w:cs="Arial"/>
          <w:sz w:val="20"/>
          <w:szCs w:val="20"/>
        </w:rPr>
        <w:t xml:space="preserve"> ME COMPROMETO a cumplir con el</w:t>
      </w:r>
      <w:r w:rsidRPr="00267BA3">
        <w:rPr>
          <w:rFonts w:ascii="Arial Narrow" w:hAnsi="Arial Narrow" w:cs="Arial"/>
          <w:sz w:val="20"/>
          <w:szCs w:val="20"/>
        </w:rPr>
        <w:t xml:space="preserve"> ofrecimiento económico</w:t>
      </w:r>
      <w:r w:rsidR="001267D4" w:rsidRPr="00267BA3">
        <w:rPr>
          <w:rFonts w:ascii="Arial Narrow" w:hAnsi="Arial Narrow" w:cs="Arial"/>
          <w:sz w:val="20"/>
          <w:szCs w:val="20"/>
        </w:rPr>
        <w:t xml:space="preserve"> de los anexos </w:t>
      </w:r>
      <w:r w:rsidR="00142CA7" w:rsidRPr="00267BA3">
        <w:rPr>
          <w:rFonts w:ascii="Arial Narrow" w:hAnsi="Arial Narrow" w:cs="Arial"/>
          <w:sz w:val="20"/>
          <w:szCs w:val="20"/>
        </w:rPr>
        <w:t>(formatos en Excel)</w:t>
      </w:r>
      <w:r w:rsidRPr="00267BA3">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267BA3">
        <w:rPr>
          <w:rFonts w:ascii="Arial Narrow" w:hAnsi="Arial Narrow" w:cs="Arial"/>
          <w:sz w:val="20"/>
          <w:szCs w:val="20"/>
        </w:rPr>
        <w:t xml:space="preserve">en las </w:t>
      </w:r>
      <w:r w:rsidRPr="00267BA3">
        <w:rPr>
          <w:rFonts w:ascii="Arial Narrow" w:hAnsi="Arial Narrow" w:cs="Arial"/>
          <w:sz w:val="20"/>
          <w:szCs w:val="20"/>
        </w:rPr>
        <w:t>condiciones</w:t>
      </w:r>
      <w:r w:rsidR="009F344A" w:rsidRPr="00267BA3">
        <w:rPr>
          <w:rFonts w:ascii="Arial Narrow" w:hAnsi="Arial Narrow" w:cs="Arial"/>
          <w:sz w:val="20"/>
          <w:szCs w:val="20"/>
        </w:rPr>
        <w:t xml:space="preserve"> </w:t>
      </w:r>
      <w:r w:rsidR="00142CA7" w:rsidRPr="00267BA3">
        <w:rPr>
          <w:rFonts w:ascii="Arial Narrow" w:hAnsi="Arial Narrow" w:cs="Arial"/>
          <w:sz w:val="20"/>
          <w:szCs w:val="20"/>
        </w:rPr>
        <w:t>de contratación</w:t>
      </w:r>
      <w:r w:rsidRPr="00267BA3">
        <w:rPr>
          <w:rFonts w:ascii="Arial Narrow" w:hAnsi="Arial Narrow" w:cs="Arial"/>
          <w:sz w:val="20"/>
          <w:szCs w:val="20"/>
        </w:rPr>
        <w:t>,</w:t>
      </w:r>
      <w:r w:rsidR="00142CA7" w:rsidRPr="00267BA3">
        <w:rPr>
          <w:rFonts w:ascii="Arial Narrow" w:hAnsi="Arial Narrow" w:cs="Arial"/>
          <w:sz w:val="20"/>
          <w:szCs w:val="20"/>
        </w:rPr>
        <w:t xml:space="preserve"> por lo que</w:t>
      </w:r>
      <w:r w:rsidRPr="00267BA3">
        <w:rPr>
          <w:rFonts w:ascii="Arial Narrow" w:hAnsi="Arial Narrow" w:cs="Arial"/>
          <w:sz w:val="20"/>
          <w:szCs w:val="20"/>
        </w:rPr>
        <w:t xml:space="preserve"> ofertó precio</w:t>
      </w:r>
      <w:r w:rsidR="00142CA7" w:rsidRPr="00267BA3">
        <w:rPr>
          <w:rFonts w:ascii="Arial Narrow" w:hAnsi="Arial Narrow" w:cs="Arial"/>
          <w:sz w:val="20"/>
          <w:szCs w:val="20"/>
        </w:rPr>
        <w:t>s</w:t>
      </w:r>
      <w:r w:rsidRPr="00267BA3">
        <w:rPr>
          <w:rFonts w:ascii="Arial Narrow" w:hAnsi="Arial Narrow" w:cs="Arial"/>
          <w:sz w:val="20"/>
          <w:szCs w:val="20"/>
        </w:rPr>
        <w:t xml:space="preserve"> fijo</w:t>
      </w:r>
      <w:r w:rsidR="00142CA7" w:rsidRPr="00267BA3">
        <w:rPr>
          <w:rFonts w:ascii="Arial Narrow" w:hAnsi="Arial Narrow" w:cs="Arial"/>
          <w:sz w:val="20"/>
          <w:szCs w:val="20"/>
        </w:rPr>
        <w:t>s durante la ejecución del contrato</w:t>
      </w:r>
      <w:r w:rsidRPr="00267BA3">
        <w:rPr>
          <w:rFonts w:ascii="Arial Narrow" w:hAnsi="Arial Narrow" w:cs="Arial"/>
          <w:sz w:val="20"/>
          <w:szCs w:val="20"/>
        </w:rPr>
        <w:t xml:space="preserve">, </w:t>
      </w:r>
      <w:r w:rsidR="00142CA7" w:rsidRPr="00267BA3">
        <w:rPr>
          <w:rFonts w:ascii="Arial Narrow" w:hAnsi="Arial Narrow" w:cs="Arial"/>
          <w:sz w:val="20"/>
          <w:szCs w:val="20"/>
        </w:rPr>
        <w:t xml:space="preserve">tal y como se </w:t>
      </w:r>
      <w:r w:rsidRPr="00267BA3">
        <w:rPr>
          <w:rFonts w:ascii="Arial Narrow" w:hAnsi="Arial Narrow" w:cs="Arial"/>
          <w:sz w:val="20"/>
          <w:szCs w:val="20"/>
        </w:rPr>
        <w:t>discrimina</w:t>
      </w:r>
      <w:r w:rsidR="000D2696">
        <w:rPr>
          <w:rFonts w:ascii="Arial Narrow" w:hAnsi="Arial Narrow" w:cs="Arial"/>
          <w:sz w:val="20"/>
          <w:szCs w:val="20"/>
        </w:rPr>
        <w:t xml:space="preserve"> en los formatos en Excel</w:t>
      </w:r>
    </w:p>
    <w:p w14:paraId="010B7638" w14:textId="77777777" w:rsidR="00142CA7" w:rsidRPr="00267BA3" w:rsidRDefault="00142CA7" w:rsidP="00534AB7">
      <w:pPr>
        <w:spacing w:after="0" w:line="240" w:lineRule="auto"/>
        <w:jc w:val="both"/>
        <w:rPr>
          <w:rFonts w:ascii="Arial Narrow" w:hAnsi="Arial Narrow" w:cs="Arial"/>
          <w:sz w:val="20"/>
          <w:szCs w:val="20"/>
        </w:rPr>
      </w:pPr>
    </w:p>
    <w:p w14:paraId="5664E5E8" w14:textId="6C98A835" w:rsidR="00214804" w:rsidRPr="00267BA3" w:rsidRDefault="00534AB7" w:rsidP="00534AB7">
      <w:pPr>
        <w:spacing w:after="0" w:line="240" w:lineRule="auto"/>
        <w:jc w:val="both"/>
        <w:rPr>
          <w:rFonts w:ascii="Arial Narrow" w:hAnsi="Arial Narrow" w:cs="Arial"/>
          <w:sz w:val="20"/>
          <w:szCs w:val="20"/>
        </w:rPr>
      </w:pPr>
      <w:r>
        <w:rPr>
          <w:rFonts w:ascii="Arial Narrow" w:hAnsi="Arial Narrow" w:cs="Arial"/>
          <w:sz w:val="20"/>
          <w:szCs w:val="20"/>
        </w:rPr>
        <w:t>NOTA: Por favor diligenciar el formato</w:t>
      </w:r>
      <w:r w:rsidR="00142CA7" w:rsidRPr="00267BA3">
        <w:rPr>
          <w:rFonts w:ascii="Arial Narrow" w:hAnsi="Arial Narrow" w:cs="Arial"/>
          <w:sz w:val="20"/>
          <w:szCs w:val="20"/>
        </w:rPr>
        <w:t xml:space="preserve"> en Excel </w:t>
      </w:r>
      <w:r w:rsidR="00214804" w:rsidRPr="00267BA3">
        <w:rPr>
          <w:rFonts w:ascii="Arial Narrow" w:hAnsi="Arial Narrow" w:cs="Arial"/>
          <w:sz w:val="20"/>
          <w:szCs w:val="20"/>
        </w:rPr>
        <w:t>y anexar el medio magnético</w:t>
      </w:r>
      <w:r w:rsidR="00750319" w:rsidRPr="00267BA3">
        <w:rPr>
          <w:rFonts w:ascii="Arial Narrow" w:hAnsi="Arial Narrow" w:cs="Arial"/>
          <w:sz w:val="20"/>
          <w:szCs w:val="20"/>
        </w:rPr>
        <w:t xml:space="preserve"> en formato Excel y en formato PDF debidamente firmado.</w:t>
      </w:r>
    </w:p>
    <w:p w14:paraId="77D4D27D" w14:textId="77777777" w:rsidR="00214804" w:rsidRPr="00267BA3" w:rsidRDefault="00214804" w:rsidP="00534AB7">
      <w:pPr>
        <w:spacing w:after="0" w:line="240" w:lineRule="auto"/>
        <w:ind w:right="49"/>
        <w:jc w:val="both"/>
        <w:rPr>
          <w:rFonts w:ascii="Arial Narrow" w:hAnsi="Arial Narrow" w:cs="Arial"/>
          <w:sz w:val="20"/>
          <w:szCs w:val="20"/>
        </w:rPr>
      </w:pPr>
    </w:p>
    <w:p w14:paraId="3A9C041D"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Atentamente, </w:t>
      </w:r>
    </w:p>
    <w:p w14:paraId="0E56AC5F"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Nombre o Razón Social del Proponente: </w:t>
      </w:r>
    </w:p>
    <w:p w14:paraId="2E1F7834"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Nit: </w:t>
      </w:r>
    </w:p>
    <w:p w14:paraId="0853258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Nombre del representante legal del proponente _____________________ </w:t>
      </w:r>
    </w:p>
    <w:p w14:paraId="78D28BB1"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C.C. Nº ________________ de _______________ </w:t>
      </w:r>
    </w:p>
    <w:p w14:paraId="40461098"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Firma del representante legal ________________________ </w:t>
      </w:r>
    </w:p>
    <w:p w14:paraId="5AF76478" w14:textId="77777777" w:rsidR="00214804" w:rsidRPr="00267BA3" w:rsidRDefault="00214804" w:rsidP="00534AB7">
      <w:pPr>
        <w:spacing w:after="0" w:line="240" w:lineRule="auto"/>
        <w:ind w:right="49"/>
        <w:jc w:val="both"/>
        <w:rPr>
          <w:rFonts w:ascii="Arial Narrow" w:hAnsi="Arial Narrow" w:cs="Arial"/>
          <w:sz w:val="20"/>
          <w:szCs w:val="20"/>
        </w:rPr>
      </w:pPr>
      <w:r w:rsidRPr="00267BA3">
        <w:rPr>
          <w:rFonts w:ascii="Arial Narrow" w:hAnsi="Arial Narrow" w:cs="Arial"/>
          <w:sz w:val="20"/>
          <w:szCs w:val="20"/>
        </w:rPr>
        <w:t xml:space="preserve">(Este formato es de Obligatoria presentación y diligenciamiento </w:t>
      </w:r>
    </w:p>
    <w:p w14:paraId="5FD633D9" w14:textId="77777777" w:rsidR="00214804" w:rsidRPr="00267BA3" w:rsidRDefault="00214804" w:rsidP="00534AB7">
      <w:pPr>
        <w:spacing w:after="0" w:line="240" w:lineRule="auto"/>
        <w:ind w:right="49"/>
        <w:jc w:val="both"/>
        <w:rPr>
          <w:rFonts w:ascii="Arial Narrow" w:hAnsi="Arial Narrow" w:cs="Arial"/>
          <w:b/>
          <w:sz w:val="20"/>
          <w:szCs w:val="20"/>
        </w:rPr>
      </w:pPr>
    </w:p>
    <w:p w14:paraId="378FE705" w14:textId="77777777" w:rsidR="00214804" w:rsidRPr="00267BA3" w:rsidRDefault="00214804" w:rsidP="00534AB7">
      <w:pPr>
        <w:spacing w:after="0" w:line="240" w:lineRule="auto"/>
        <w:ind w:right="49"/>
        <w:jc w:val="both"/>
        <w:rPr>
          <w:rFonts w:ascii="Arial Narrow" w:hAnsi="Arial Narrow" w:cs="Arial"/>
          <w:b/>
          <w:sz w:val="20"/>
          <w:szCs w:val="20"/>
        </w:rPr>
      </w:pPr>
    </w:p>
    <w:p w14:paraId="269E86D5" w14:textId="77777777" w:rsidR="00214804" w:rsidRPr="00267BA3" w:rsidRDefault="00214804" w:rsidP="00534AB7">
      <w:pPr>
        <w:spacing w:after="0" w:line="240" w:lineRule="auto"/>
        <w:ind w:right="49"/>
        <w:jc w:val="both"/>
        <w:rPr>
          <w:rFonts w:ascii="Arial Narrow" w:hAnsi="Arial Narrow" w:cs="Arial"/>
          <w:b/>
          <w:sz w:val="20"/>
          <w:szCs w:val="20"/>
        </w:rPr>
      </w:pPr>
    </w:p>
    <w:p w14:paraId="2AA74EF4" w14:textId="77777777" w:rsidR="00214804" w:rsidRPr="00267BA3" w:rsidRDefault="00214804" w:rsidP="00534AB7">
      <w:pPr>
        <w:spacing w:after="0" w:line="240" w:lineRule="auto"/>
        <w:ind w:right="49"/>
        <w:jc w:val="both"/>
        <w:rPr>
          <w:rFonts w:ascii="Arial Narrow" w:hAnsi="Arial Narrow" w:cs="Arial"/>
          <w:b/>
          <w:sz w:val="20"/>
          <w:szCs w:val="20"/>
        </w:rPr>
      </w:pPr>
    </w:p>
    <w:p w14:paraId="6F8CBB9B" w14:textId="77777777" w:rsidR="00214804" w:rsidRPr="00267BA3" w:rsidRDefault="00214804" w:rsidP="00534AB7">
      <w:pPr>
        <w:spacing w:after="0" w:line="240" w:lineRule="auto"/>
        <w:ind w:right="49"/>
        <w:jc w:val="both"/>
        <w:rPr>
          <w:rFonts w:ascii="Arial Narrow" w:hAnsi="Arial Narrow" w:cs="Arial"/>
          <w:b/>
          <w:sz w:val="20"/>
          <w:szCs w:val="20"/>
        </w:rPr>
      </w:pPr>
    </w:p>
    <w:p w14:paraId="050628C4" w14:textId="77777777" w:rsidR="00214804" w:rsidRPr="00267BA3" w:rsidRDefault="00214804" w:rsidP="00534AB7">
      <w:pPr>
        <w:spacing w:after="0" w:line="240" w:lineRule="auto"/>
        <w:ind w:right="49"/>
        <w:jc w:val="both"/>
        <w:rPr>
          <w:rFonts w:ascii="Arial Narrow" w:hAnsi="Arial Narrow" w:cs="Arial"/>
          <w:b/>
          <w:sz w:val="20"/>
          <w:szCs w:val="20"/>
        </w:rPr>
      </w:pPr>
    </w:p>
    <w:p w14:paraId="585699A1" w14:textId="77777777" w:rsidR="00214804" w:rsidRPr="00267BA3" w:rsidRDefault="00214804" w:rsidP="00534AB7">
      <w:pPr>
        <w:spacing w:after="0" w:line="240" w:lineRule="auto"/>
        <w:ind w:right="49"/>
        <w:jc w:val="both"/>
        <w:rPr>
          <w:rFonts w:ascii="Arial Narrow" w:hAnsi="Arial Narrow" w:cs="Arial"/>
          <w:b/>
          <w:sz w:val="20"/>
          <w:szCs w:val="20"/>
        </w:rPr>
      </w:pPr>
    </w:p>
    <w:p w14:paraId="382AAB79" w14:textId="77777777" w:rsidR="001267D4" w:rsidRPr="00267BA3" w:rsidRDefault="001267D4" w:rsidP="00534AB7">
      <w:pPr>
        <w:spacing w:after="0" w:line="240" w:lineRule="auto"/>
        <w:ind w:right="49"/>
        <w:jc w:val="both"/>
        <w:rPr>
          <w:rFonts w:ascii="Arial Narrow" w:hAnsi="Arial Narrow" w:cs="Arial"/>
          <w:b/>
          <w:sz w:val="20"/>
          <w:szCs w:val="20"/>
        </w:rPr>
      </w:pPr>
    </w:p>
    <w:p w14:paraId="58010B23" w14:textId="77777777" w:rsidR="001267D4" w:rsidRPr="00267BA3" w:rsidRDefault="001267D4" w:rsidP="00534AB7">
      <w:pPr>
        <w:spacing w:after="0" w:line="240" w:lineRule="auto"/>
        <w:ind w:right="49"/>
        <w:jc w:val="both"/>
        <w:rPr>
          <w:rFonts w:ascii="Arial Narrow" w:hAnsi="Arial Narrow" w:cs="Arial"/>
          <w:b/>
          <w:sz w:val="20"/>
          <w:szCs w:val="20"/>
        </w:rPr>
      </w:pPr>
    </w:p>
    <w:p w14:paraId="3B1510D0" w14:textId="77777777" w:rsidR="001267D4" w:rsidRPr="00267BA3" w:rsidRDefault="001267D4" w:rsidP="00534AB7">
      <w:pPr>
        <w:spacing w:after="0" w:line="240" w:lineRule="auto"/>
        <w:ind w:right="49"/>
        <w:jc w:val="both"/>
        <w:rPr>
          <w:rFonts w:ascii="Arial Narrow" w:hAnsi="Arial Narrow" w:cs="Arial"/>
          <w:b/>
          <w:sz w:val="20"/>
          <w:szCs w:val="20"/>
        </w:rPr>
      </w:pPr>
    </w:p>
    <w:p w14:paraId="3232BFE6" w14:textId="77777777" w:rsidR="001267D4" w:rsidRPr="00267BA3" w:rsidRDefault="001267D4" w:rsidP="00534AB7">
      <w:pPr>
        <w:spacing w:after="0" w:line="240" w:lineRule="auto"/>
        <w:ind w:right="49"/>
        <w:jc w:val="both"/>
        <w:rPr>
          <w:rFonts w:ascii="Arial Narrow" w:hAnsi="Arial Narrow" w:cs="Arial"/>
          <w:b/>
          <w:sz w:val="20"/>
          <w:szCs w:val="20"/>
        </w:rPr>
      </w:pPr>
    </w:p>
    <w:p w14:paraId="5FF8A734" w14:textId="77777777" w:rsidR="001267D4" w:rsidRPr="00267BA3" w:rsidRDefault="001267D4" w:rsidP="00534AB7">
      <w:pPr>
        <w:spacing w:after="0" w:line="240" w:lineRule="auto"/>
        <w:ind w:right="49"/>
        <w:jc w:val="both"/>
        <w:rPr>
          <w:rFonts w:ascii="Arial Narrow" w:hAnsi="Arial Narrow" w:cs="Arial"/>
          <w:b/>
          <w:sz w:val="20"/>
          <w:szCs w:val="20"/>
        </w:rPr>
      </w:pPr>
    </w:p>
    <w:p w14:paraId="61336F1F" w14:textId="77777777" w:rsidR="001267D4" w:rsidRPr="00267BA3" w:rsidRDefault="001267D4" w:rsidP="00534AB7">
      <w:pPr>
        <w:spacing w:after="0" w:line="240" w:lineRule="auto"/>
        <w:ind w:right="49"/>
        <w:jc w:val="both"/>
        <w:rPr>
          <w:rFonts w:ascii="Arial Narrow" w:hAnsi="Arial Narrow" w:cs="Arial"/>
          <w:b/>
          <w:sz w:val="20"/>
          <w:szCs w:val="20"/>
        </w:rPr>
      </w:pPr>
    </w:p>
    <w:p w14:paraId="0D3AF46C" w14:textId="77777777" w:rsidR="001267D4" w:rsidRPr="00267BA3" w:rsidRDefault="001267D4" w:rsidP="00534AB7">
      <w:pPr>
        <w:spacing w:after="0" w:line="240" w:lineRule="auto"/>
        <w:ind w:right="49"/>
        <w:jc w:val="both"/>
        <w:rPr>
          <w:rFonts w:ascii="Arial Narrow" w:hAnsi="Arial Narrow" w:cs="Arial"/>
          <w:b/>
          <w:sz w:val="20"/>
          <w:szCs w:val="20"/>
        </w:rPr>
      </w:pPr>
    </w:p>
    <w:p w14:paraId="29BF85E3" w14:textId="77777777" w:rsidR="001267D4" w:rsidRPr="00267BA3" w:rsidRDefault="001267D4" w:rsidP="00534AB7">
      <w:pPr>
        <w:spacing w:after="0" w:line="240" w:lineRule="auto"/>
        <w:ind w:right="49"/>
        <w:jc w:val="both"/>
        <w:rPr>
          <w:rFonts w:ascii="Arial Narrow" w:hAnsi="Arial Narrow" w:cs="Arial"/>
          <w:b/>
          <w:sz w:val="20"/>
          <w:szCs w:val="20"/>
        </w:rPr>
      </w:pPr>
    </w:p>
    <w:p w14:paraId="33802736" w14:textId="77777777" w:rsidR="001267D4" w:rsidRPr="00267BA3" w:rsidRDefault="001267D4" w:rsidP="00534AB7">
      <w:pPr>
        <w:spacing w:after="0" w:line="240" w:lineRule="auto"/>
        <w:ind w:right="49"/>
        <w:jc w:val="both"/>
        <w:rPr>
          <w:rFonts w:ascii="Arial Narrow" w:hAnsi="Arial Narrow" w:cs="Arial"/>
          <w:b/>
          <w:sz w:val="20"/>
          <w:szCs w:val="20"/>
        </w:rPr>
      </w:pPr>
    </w:p>
    <w:p w14:paraId="566D22F9" w14:textId="77777777" w:rsidR="001267D4" w:rsidRPr="00267BA3" w:rsidRDefault="001267D4" w:rsidP="00534AB7">
      <w:pPr>
        <w:spacing w:after="0" w:line="240" w:lineRule="auto"/>
        <w:ind w:right="49"/>
        <w:jc w:val="both"/>
        <w:rPr>
          <w:rFonts w:ascii="Arial Narrow" w:hAnsi="Arial Narrow" w:cs="Arial"/>
          <w:b/>
          <w:sz w:val="20"/>
          <w:szCs w:val="20"/>
        </w:rPr>
      </w:pPr>
    </w:p>
    <w:p w14:paraId="33E39AED" w14:textId="77777777" w:rsidR="001267D4" w:rsidRPr="00267BA3" w:rsidRDefault="001267D4" w:rsidP="00534AB7">
      <w:pPr>
        <w:spacing w:after="0" w:line="240" w:lineRule="auto"/>
        <w:ind w:right="49"/>
        <w:jc w:val="both"/>
        <w:rPr>
          <w:rFonts w:ascii="Arial Narrow" w:hAnsi="Arial Narrow" w:cs="Arial"/>
          <w:b/>
          <w:sz w:val="20"/>
          <w:szCs w:val="20"/>
        </w:rPr>
      </w:pPr>
    </w:p>
    <w:p w14:paraId="3DBB423A" w14:textId="77777777" w:rsidR="001267D4" w:rsidRPr="00267BA3" w:rsidRDefault="001267D4" w:rsidP="00534AB7">
      <w:pPr>
        <w:spacing w:after="0" w:line="240" w:lineRule="auto"/>
        <w:ind w:right="49"/>
        <w:jc w:val="both"/>
        <w:rPr>
          <w:rFonts w:ascii="Arial Narrow" w:hAnsi="Arial Narrow" w:cs="Arial"/>
          <w:b/>
          <w:sz w:val="20"/>
          <w:szCs w:val="20"/>
        </w:rPr>
      </w:pPr>
    </w:p>
    <w:p w14:paraId="53E87386" w14:textId="77777777" w:rsidR="001267D4" w:rsidRPr="00267BA3" w:rsidRDefault="001267D4" w:rsidP="00534AB7">
      <w:pPr>
        <w:spacing w:after="0" w:line="240" w:lineRule="auto"/>
        <w:ind w:right="49"/>
        <w:jc w:val="both"/>
        <w:rPr>
          <w:rFonts w:ascii="Arial Narrow" w:hAnsi="Arial Narrow" w:cs="Arial"/>
          <w:b/>
          <w:sz w:val="20"/>
          <w:szCs w:val="20"/>
        </w:rPr>
      </w:pPr>
    </w:p>
    <w:p w14:paraId="17A4CE53" w14:textId="77777777" w:rsidR="001267D4" w:rsidRPr="00267BA3" w:rsidRDefault="001267D4" w:rsidP="00534AB7">
      <w:pPr>
        <w:spacing w:after="0" w:line="240" w:lineRule="auto"/>
        <w:ind w:right="49"/>
        <w:jc w:val="both"/>
        <w:rPr>
          <w:rFonts w:ascii="Arial Narrow" w:hAnsi="Arial Narrow" w:cs="Arial"/>
          <w:b/>
          <w:sz w:val="20"/>
          <w:szCs w:val="20"/>
        </w:rPr>
      </w:pPr>
    </w:p>
    <w:p w14:paraId="288BF62F" w14:textId="77777777" w:rsidR="001267D4" w:rsidRPr="00267BA3" w:rsidRDefault="001267D4" w:rsidP="00534AB7">
      <w:pPr>
        <w:spacing w:after="0" w:line="240" w:lineRule="auto"/>
        <w:ind w:right="49"/>
        <w:jc w:val="both"/>
        <w:rPr>
          <w:rFonts w:ascii="Arial Narrow" w:hAnsi="Arial Narrow" w:cs="Arial"/>
          <w:b/>
          <w:sz w:val="20"/>
          <w:szCs w:val="20"/>
        </w:rPr>
      </w:pPr>
    </w:p>
    <w:p w14:paraId="1C702D1D" w14:textId="77777777" w:rsidR="001267D4" w:rsidRPr="00267BA3" w:rsidRDefault="001267D4" w:rsidP="00534AB7">
      <w:pPr>
        <w:spacing w:after="0" w:line="240" w:lineRule="auto"/>
        <w:ind w:right="49"/>
        <w:jc w:val="both"/>
        <w:rPr>
          <w:rFonts w:ascii="Arial Narrow" w:hAnsi="Arial Narrow" w:cs="Arial"/>
          <w:b/>
          <w:sz w:val="20"/>
          <w:szCs w:val="20"/>
        </w:rPr>
      </w:pPr>
    </w:p>
    <w:p w14:paraId="167F6251" w14:textId="77777777" w:rsidR="001267D4" w:rsidRPr="00267BA3" w:rsidRDefault="001267D4" w:rsidP="00534AB7">
      <w:pPr>
        <w:spacing w:after="0" w:line="240" w:lineRule="auto"/>
        <w:ind w:right="49"/>
        <w:jc w:val="both"/>
        <w:rPr>
          <w:rFonts w:ascii="Arial Narrow" w:hAnsi="Arial Narrow" w:cs="Arial"/>
          <w:b/>
          <w:sz w:val="20"/>
          <w:szCs w:val="20"/>
        </w:rPr>
      </w:pPr>
    </w:p>
    <w:p w14:paraId="3C52455C" w14:textId="77777777" w:rsidR="001267D4" w:rsidRPr="00267BA3" w:rsidRDefault="001267D4" w:rsidP="00534AB7">
      <w:pPr>
        <w:spacing w:after="0" w:line="240" w:lineRule="auto"/>
        <w:ind w:right="49"/>
        <w:jc w:val="both"/>
        <w:rPr>
          <w:rFonts w:ascii="Arial Narrow" w:hAnsi="Arial Narrow" w:cs="Arial"/>
          <w:b/>
          <w:sz w:val="20"/>
          <w:szCs w:val="20"/>
        </w:rPr>
      </w:pPr>
    </w:p>
    <w:p w14:paraId="6AD4B65B" w14:textId="77777777" w:rsidR="001267D4" w:rsidRPr="00267BA3" w:rsidRDefault="001267D4" w:rsidP="00534AB7">
      <w:pPr>
        <w:spacing w:after="0" w:line="240" w:lineRule="auto"/>
        <w:ind w:right="-93"/>
        <w:jc w:val="center"/>
        <w:rPr>
          <w:rFonts w:ascii="Arial Narrow" w:hAnsi="Arial Narrow" w:cs="Arial"/>
          <w:b/>
          <w:sz w:val="20"/>
          <w:szCs w:val="20"/>
        </w:rPr>
      </w:pPr>
    </w:p>
    <w:p w14:paraId="2DFF2B85" w14:textId="77777777" w:rsidR="00142CA7" w:rsidRPr="00267BA3" w:rsidRDefault="00142CA7" w:rsidP="00534AB7">
      <w:pPr>
        <w:spacing w:after="0" w:line="240" w:lineRule="auto"/>
        <w:ind w:right="49"/>
        <w:jc w:val="both"/>
        <w:rPr>
          <w:rFonts w:ascii="Arial Narrow" w:hAnsi="Arial Narrow" w:cs="Arial"/>
          <w:b/>
          <w:sz w:val="20"/>
          <w:szCs w:val="20"/>
        </w:rPr>
      </w:pPr>
    </w:p>
    <w:p w14:paraId="313550D4" w14:textId="77777777" w:rsidR="00142CA7" w:rsidRPr="00267BA3" w:rsidRDefault="00142CA7" w:rsidP="00534AB7">
      <w:pPr>
        <w:spacing w:after="0" w:line="240" w:lineRule="auto"/>
        <w:ind w:right="49"/>
        <w:jc w:val="both"/>
        <w:rPr>
          <w:rFonts w:ascii="Arial Narrow" w:hAnsi="Arial Narrow" w:cs="Arial"/>
          <w:b/>
          <w:sz w:val="20"/>
          <w:szCs w:val="20"/>
        </w:rPr>
      </w:pPr>
    </w:p>
    <w:p w14:paraId="16CBA30A" w14:textId="77777777" w:rsidR="00534AB7" w:rsidRPr="00534AB7" w:rsidRDefault="00534AB7" w:rsidP="00534AB7">
      <w:pPr>
        <w:pStyle w:val="Ttulo2"/>
        <w:spacing w:before="0" w:line="240" w:lineRule="auto"/>
        <w:ind w:left="355" w:right="669"/>
        <w:jc w:val="center"/>
        <w:rPr>
          <w:rFonts w:ascii="Arial Narrow" w:hAnsi="Arial Narrow" w:cs="Arial"/>
          <w:b/>
          <w:color w:val="auto"/>
          <w:sz w:val="20"/>
          <w:szCs w:val="20"/>
        </w:rPr>
      </w:pPr>
      <w:r w:rsidRPr="00534AB7">
        <w:rPr>
          <w:rFonts w:ascii="Arial Narrow" w:eastAsiaTheme="minorEastAsia" w:hAnsi="Arial Narrow" w:cs="Arial"/>
          <w:b/>
          <w:color w:val="auto"/>
          <w:sz w:val="20"/>
          <w:szCs w:val="20"/>
        </w:rPr>
        <w:t>CONTRATACIÓN GESTIÓN DE RESIDUOS PELIGROSOS</w:t>
      </w:r>
    </w:p>
    <w:p w14:paraId="515C39D4" w14:textId="77777777" w:rsidR="007F276A" w:rsidRPr="00267BA3" w:rsidRDefault="007F276A" w:rsidP="00534AB7">
      <w:pPr>
        <w:pStyle w:val="Ttulo2"/>
        <w:spacing w:before="0" w:line="240" w:lineRule="auto"/>
        <w:ind w:right="669"/>
        <w:rPr>
          <w:rFonts w:ascii="Arial Narrow" w:hAnsi="Arial Narrow" w:cs="Arial"/>
          <w:b/>
          <w:color w:val="auto"/>
          <w:sz w:val="20"/>
          <w:szCs w:val="20"/>
        </w:rPr>
      </w:pPr>
    </w:p>
    <w:p w14:paraId="5A236A7B" w14:textId="29EDBDBC" w:rsidR="007F276A" w:rsidRPr="00267BA3" w:rsidRDefault="00267BA3" w:rsidP="00534AB7">
      <w:pPr>
        <w:pStyle w:val="Ttulo2"/>
        <w:spacing w:before="0" w:line="240" w:lineRule="auto"/>
        <w:ind w:right="669"/>
        <w:jc w:val="center"/>
        <w:rPr>
          <w:rFonts w:ascii="Arial Narrow" w:hAnsi="Arial Narrow" w:cs="Arial"/>
          <w:b/>
          <w:color w:val="auto"/>
          <w:sz w:val="20"/>
          <w:szCs w:val="20"/>
        </w:rPr>
      </w:pPr>
      <w:r w:rsidRPr="00267BA3">
        <w:rPr>
          <w:rFonts w:ascii="Arial Narrow" w:hAnsi="Arial Narrow" w:cs="Arial"/>
          <w:b/>
          <w:color w:val="auto"/>
          <w:sz w:val="20"/>
          <w:szCs w:val="20"/>
        </w:rPr>
        <w:t>ANEXO</w:t>
      </w:r>
      <w:r w:rsidR="007F276A" w:rsidRPr="00267BA3">
        <w:rPr>
          <w:rFonts w:ascii="Arial Narrow" w:hAnsi="Arial Narrow" w:cs="Arial"/>
          <w:b/>
          <w:color w:val="auto"/>
          <w:sz w:val="20"/>
          <w:szCs w:val="20"/>
        </w:rPr>
        <w:t xml:space="preserve"> – “</w:t>
      </w:r>
      <w:r w:rsidR="0036658E" w:rsidRPr="00267BA3">
        <w:rPr>
          <w:rFonts w:ascii="Arial Narrow" w:hAnsi="Arial Narrow" w:cs="Arial"/>
          <w:b/>
          <w:color w:val="auto"/>
          <w:sz w:val="20"/>
          <w:szCs w:val="20"/>
        </w:rPr>
        <w:t>Formato contrato</w:t>
      </w:r>
      <w:r w:rsidR="007F276A" w:rsidRPr="00267BA3">
        <w:rPr>
          <w:rFonts w:ascii="Arial Narrow" w:hAnsi="Arial Narrow" w:cs="Arial"/>
          <w:b/>
          <w:color w:val="auto"/>
          <w:sz w:val="20"/>
          <w:szCs w:val="20"/>
        </w:rPr>
        <w:t>”</w:t>
      </w:r>
    </w:p>
    <w:p w14:paraId="6BCA74FA" w14:textId="77777777" w:rsidR="007F276A" w:rsidRPr="00267BA3" w:rsidRDefault="007F276A" w:rsidP="00534AB7">
      <w:pPr>
        <w:spacing w:after="0" w:line="240" w:lineRule="auto"/>
        <w:jc w:val="center"/>
        <w:rPr>
          <w:rFonts w:ascii="Arial Narrow" w:hAnsi="Arial Narrow"/>
          <w:b/>
        </w:rPr>
      </w:pPr>
    </w:p>
    <w:p w14:paraId="2079DD02" w14:textId="01199A82" w:rsidR="007F276A" w:rsidRPr="00267BA3" w:rsidRDefault="007F276A" w:rsidP="00534AB7">
      <w:pPr>
        <w:spacing w:after="0" w:line="240" w:lineRule="auto"/>
        <w:jc w:val="both"/>
        <w:rPr>
          <w:rFonts w:ascii="Arial Narrow" w:hAnsi="Arial Narrow"/>
        </w:rPr>
      </w:pPr>
      <w:r w:rsidRPr="00267BA3">
        <w:rPr>
          <w:rFonts w:ascii="Arial Narrow" w:hAnsi="Arial Narrow" w:cs="Tahoma"/>
        </w:rPr>
        <w:t xml:space="preserve">Entre los suscritos, </w:t>
      </w:r>
      <w:r w:rsidRPr="00267BA3">
        <w:rPr>
          <w:rFonts w:ascii="Arial Narrow" w:hAnsi="Arial Narrow" w:cs="Tahoma"/>
          <w:b/>
        </w:rPr>
        <w:t>LA CORPORACIÓN SALUD UN – HOSPITAL UNIVERSITARIO NACIONAL DE COLOMBIA</w:t>
      </w:r>
      <w:r w:rsidRPr="00267BA3">
        <w:rPr>
          <w:rFonts w:ascii="Arial Narrow" w:hAnsi="Arial Narrow" w:cs="Tahoma"/>
        </w:rPr>
        <w:t xml:space="preserve"> identificada con NIT </w:t>
      </w:r>
      <w:r w:rsidRPr="00267BA3">
        <w:rPr>
          <w:rFonts w:ascii="Arial Narrow" w:hAnsi="Arial Narrow" w:cs="Tahoma"/>
          <w:b/>
        </w:rPr>
        <w:t>900.578.105-0</w:t>
      </w:r>
      <w:r w:rsidRPr="00267BA3">
        <w:rPr>
          <w:rFonts w:ascii="Arial Narrow" w:hAnsi="Arial Narrow" w:cs="Tahoma"/>
        </w:rPr>
        <w:t xml:space="preserve"> representada por </w:t>
      </w:r>
      <w:r w:rsidRPr="00267BA3">
        <w:rPr>
          <w:rFonts w:ascii="Arial Narrow" w:hAnsi="Arial Narrow" w:cs="Tahoma"/>
          <w:b/>
        </w:rPr>
        <w:t>OSCAR ALONSO DUEÑAS ARAQUE</w:t>
      </w:r>
      <w:r w:rsidRPr="00267BA3">
        <w:rPr>
          <w:rFonts w:ascii="Arial Narrow" w:hAnsi="Arial Narrow" w:cs="Tahoma"/>
        </w:rPr>
        <w:t xml:space="preserve"> mayor de edad, domiciliado en la ciudad de Bogotá, identificado con cédula de ciudadanía </w:t>
      </w:r>
      <w:r w:rsidRPr="00267BA3">
        <w:rPr>
          <w:rFonts w:ascii="Arial Narrow" w:hAnsi="Arial Narrow" w:cs="Tahoma"/>
          <w:b/>
        </w:rPr>
        <w:t>7.224.090</w:t>
      </w:r>
      <w:r w:rsidRPr="00267BA3">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267BA3">
        <w:rPr>
          <w:rFonts w:ascii="Arial Narrow" w:hAnsi="Arial Narrow" w:cs="Tahoma"/>
          <w:b/>
        </w:rPr>
        <w:t>LA CORPORACIÓN,</w:t>
      </w:r>
      <w:r w:rsidRPr="00267BA3">
        <w:rPr>
          <w:rFonts w:ascii="Arial Narrow" w:hAnsi="Arial Narrow" w:cs="Tahoma"/>
        </w:rPr>
        <w:t xml:space="preserve"> de una parte; y por la otra </w:t>
      </w:r>
      <w:r w:rsidRPr="00267BA3">
        <w:rPr>
          <w:rFonts w:ascii="Arial Narrow" w:hAnsi="Arial Narrow" w:cs="Tahoma"/>
          <w:b/>
          <w:i/>
          <w:highlight w:val="yellow"/>
        </w:rPr>
        <w:t>NOMBRE DEL CONTRATISTA</w:t>
      </w:r>
      <w:r w:rsidRPr="00267BA3">
        <w:rPr>
          <w:rFonts w:ascii="Arial Narrow" w:hAnsi="Arial Narrow" w:cs="Tahoma"/>
        </w:rPr>
        <w:t xml:space="preserve"> identificado con </w:t>
      </w:r>
      <w:r w:rsidRPr="00267BA3">
        <w:rPr>
          <w:rFonts w:ascii="Arial Narrow" w:hAnsi="Arial Narrow" w:cs="Tahoma"/>
          <w:i/>
          <w:highlight w:val="yellow"/>
        </w:rPr>
        <w:t>TIPO DE IDENTIFICACIÓND EL CONTRATISTA (NIT o CC o el tipo de identificación del contratista)</w:t>
      </w:r>
      <w:r w:rsidRPr="00267BA3">
        <w:rPr>
          <w:rFonts w:ascii="Arial Narrow" w:hAnsi="Arial Narrow" w:cs="Tahoma"/>
        </w:rPr>
        <w:t xml:space="preserve"> </w:t>
      </w:r>
      <w:r w:rsidRPr="00267BA3">
        <w:rPr>
          <w:rFonts w:ascii="Arial Narrow" w:hAnsi="Arial Narrow" w:cs="Tahoma"/>
          <w:b/>
        </w:rPr>
        <w:t>xxxxxx</w:t>
      </w:r>
      <w:r w:rsidRPr="00267BA3">
        <w:rPr>
          <w:rFonts w:ascii="Arial Narrow" w:hAnsi="Arial Narrow" w:cs="Tahoma"/>
        </w:rPr>
        <w:t xml:space="preserve">, quien obra en su propio nombre y representación, quien en adelante se denominará </w:t>
      </w:r>
      <w:r w:rsidRPr="00267BA3">
        <w:rPr>
          <w:rFonts w:ascii="Arial Narrow" w:hAnsi="Arial Narrow" w:cs="Tahoma"/>
          <w:b/>
        </w:rPr>
        <w:t>EL CONTRATISTA</w:t>
      </w:r>
      <w:r w:rsidRPr="00267BA3">
        <w:rPr>
          <w:rFonts w:ascii="Arial Narrow" w:hAnsi="Arial Narrow" w:cs="Tahoma"/>
        </w:rPr>
        <w:t>, hemos convenido celebrar contrato de (</w:t>
      </w:r>
      <w:r w:rsidRPr="00267BA3">
        <w:rPr>
          <w:rFonts w:ascii="Arial Narrow" w:hAnsi="Arial Narrow" w:cs="Tahoma"/>
          <w:i/>
          <w:highlight w:val="yellow"/>
        </w:rPr>
        <w:t>suministro, compraventa, prestación de servicios, etc</w:t>
      </w:r>
      <w:r w:rsidRPr="00267BA3">
        <w:rPr>
          <w:rFonts w:ascii="Arial Narrow" w:hAnsi="Arial Narrow" w:cs="Tahoma"/>
          <w:i/>
        </w:rPr>
        <w:t>)</w:t>
      </w:r>
      <w:r w:rsidRPr="00267BA3">
        <w:rPr>
          <w:rFonts w:ascii="Arial Narrow" w:hAnsi="Arial Narrow" w:cs="Tahoma"/>
        </w:rPr>
        <w:t>, previas las siguientes consideraciones:</w:t>
      </w:r>
    </w:p>
    <w:p w14:paraId="7E205C88" w14:textId="77777777" w:rsidR="007F276A" w:rsidRPr="00267BA3" w:rsidRDefault="007F276A" w:rsidP="00534AB7">
      <w:pPr>
        <w:spacing w:after="0" w:line="240" w:lineRule="auto"/>
        <w:jc w:val="both"/>
        <w:rPr>
          <w:rFonts w:ascii="Arial Narrow" w:hAnsi="Arial Narrow"/>
        </w:rPr>
      </w:pPr>
    </w:p>
    <w:p w14:paraId="3A8AC032" w14:textId="77777777" w:rsidR="007F276A" w:rsidRPr="00267BA3" w:rsidRDefault="007F276A" w:rsidP="00534AB7">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267BA3">
        <w:rPr>
          <w:rFonts w:ascii="Arial Narrow" w:hAnsi="Arial Narrow"/>
        </w:rPr>
        <w:t>La Dirección XXXXXXXXX es la responsable de XXXXXXXXXXXX.</w:t>
      </w:r>
    </w:p>
    <w:p w14:paraId="77FC227D" w14:textId="77777777" w:rsidR="007F276A" w:rsidRPr="00267BA3" w:rsidRDefault="007F276A" w:rsidP="00534AB7">
      <w:pPr>
        <w:spacing w:after="0" w:line="240" w:lineRule="auto"/>
        <w:jc w:val="both"/>
        <w:rPr>
          <w:rFonts w:ascii="Arial Narrow" w:hAnsi="Arial Narrow"/>
        </w:rPr>
      </w:pPr>
    </w:p>
    <w:p w14:paraId="436F17C0" w14:textId="77777777" w:rsidR="007F276A" w:rsidRPr="00267BA3" w:rsidRDefault="007F276A" w:rsidP="00534AB7">
      <w:pPr>
        <w:spacing w:after="0" w:line="240" w:lineRule="auto"/>
        <w:jc w:val="both"/>
        <w:rPr>
          <w:rFonts w:ascii="Arial Narrow" w:hAnsi="Arial Narrow"/>
        </w:rPr>
      </w:pPr>
    </w:p>
    <w:p w14:paraId="17EEE9F5" w14:textId="77777777" w:rsidR="007F276A" w:rsidRPr="00267BA3" w:rsidRDefault="007F276A" w:rsidP="00534AB7">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267BA3">
        <w:rPr>
          <w:rFonts w:ascii="Arial Narrow" w:hAnsi="Arial Narrow"/>
        </w:rPr>
        <w:t>La Corporación Salud UN adelantó proceso de selección y xxxxxxxxxxxxxxxxxxx</w:t>
      </w:r>
      <w:r w:rsidRPr="00267BA3">
        <w:rPr>
          <w:rFonts w:ascii="Arial Narrow" w:hAnsi="Arial Narrow" w:cs="Tahoma"/>
        </w:rPr>
        <w:t>, cumplió con los requisitos determinados para desarrollar el objeto y obligaciones del presente contrato.</w:t>
      </w:r>
    </w:p>
    <w:p w14:paraId="4392213D" w14:textId="77777777" w:rsidR="007F276A" w:rsidRPr="00267BA3" w:rsidRDefault="007F276A" w:rsidP="00534AB7">
      <w:pPr>
        <w:spacing w:after="0" w:line="240" w:lineRule="auto"/>
        <w:jc w:val="both"/>
        <w:rPr>
          <w:rFonts w:ascii="Arial Narrow" w:hAnsi="Arial Narrow"/>
        </w:rPr>
      </w:pPr>
    </w:p>
    <w:p w14:paraId="5811F4B4"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En consecuencia el contrato se regirá por las siguientes:</w:t>
      </w:r>
    </w:p>
    <w:p w14:paraId="43E58B89" w14:textId="77777777" w:rsidR="007F276A" w:rsidRPr="00267BA3" w:rsidRDefault="007F276A" w:rsidP="00534AB7">
      <w:pPr>
        <w:spacing w:after="0" w:line="240" w:lineRule="auto"/>
        <w:jc w:val="both"/>
        <w:rPr>
          <w:rFonts w:ascii="Arial Narrow" w:hAnsi="Arial Narrow"/>
        </w:rPr>
      </w:pPr>
    </w:p>
    <w:p w14:paraId="5826E10F" w14:textId="77777777" w:rsidR="007F276A" w:rsidRPr="00267BA3" w:rsidRDefault="007F276A" w:rsidP="00534AB7">
      <w:pPr>
        <w:spacing w:after="0" w:line="240" w:lineRule="auto"/>
        <w:jc w:val="center"/>
        <w:rPr>
          <w:rFonts w:ascii="Arial Narrow" w:hAnsi="Arial Narrow"/>
          <w:b/>
        </w:rPr>
      </w:pPr>
      <w:r w:rsidRPr="00267BA3">
        <w:rPr>
          <w:rFonts w:ascii="Arial Narrow" w:hAnsi="Arial Narrow"/>
          <w:b/>
        </w:rPr>
        <w:t>CLAUSULAS:</w:t>
      </w:r>
    </w:p>
    <w:p w14:paraId="6694D191" w14:textId="77777777" w:rsidR="007F276A" w:rsidRPr="00267BA3" w:rsidRDefault="007F276A" w:rsidP="00534AB7">
      <w:pPr>
        <w:spacing w:after="0" w:line="240" w:lineRule="auto"/>
        <w:jc w:val="both"/>
        <w:rPr>
          <w:rFonts w:ascii="Arial Narrow" w:hAnsi="Arial Narrow"/>
        </w:rPr>
      </w:pPr>
    </w:p>
    <w:p w14:paraId="76388EB3" w14:textId="2D2C5ECE" w:rsidR="007F276A" w:rsidRPr="00267BA3" w:rsidRDefault="007F276A" w:rsidP="00534AB7">
      <w:pPr>
        <w:spacing w:after="0" w:line="240" w:lineRule="auto"/>
        <w:jc w:val="both"/>
        <w:rPr>
          <w:rFonts w:ascii="Arial Narrow" w:eastAsia="Arial" w:hAnsi="Arial Narrow" w:cs="Arial"/>
          <w:b/>
        </w:rPr>
      </w:pPr>
      <w:r w:rsidRPr="00267BA3">
        <w:rPr>
          <w:rFonts w:ascii="Arial Narrow" w:hAnsi="Arial Narrow"/>
          <w:b/>
        </w:rPr>
        <w:t>PRIMERA</w:t>
      </w:r>
      <w:r w:rsidRPr="00267BA3">
        <w:rPr>
          <w:rFonts w:ascii="Arial Narrow" w:hAnsi="Arial Narrow"/>
        </w:rPr>
        <w:t xml:space="preserve">: OBJETO: </w:t>
      </w:r>
      <w:r w:rsidR="00190DA7" w:rsidRPr="00190DA7">
        <w:rPr>
          <w:rFonts w:ascii="Arial Narrow" w:eastAsia="Arial" w:hAnsi="Arial Narrow" w:cs="Arial"/>
        </w:rPr>
        <w:t>Gestión de los residuos peligrosos con riesgo biológico y químico producidos por la Corporación Salud UN.</w:t>
      </w:r>
    </w:p>
    <w:p w14:paraId="72C75FDC" w14:textId="77777777" w:rsidR="007F276A" w:rsidRPr="00267BA3" w:rsidRDefault="007F276A" w:rsidP="00534AB7">
      <w:pPr>
        <w:spacing w:after="0" w:line="240" w:lineRule="auto"/>
        <w:jc w:val="both"/>
        <w:rPr>
          <w:rFonts w:ascii="Arial Narrow" w:hAnsi="Arial Narrow"/>
        </w:rPr>
      </w:pPr>
    </w:p>
    <w:p w14:paraId="65B57E6B"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SEGUNDA</w:t>
      </w:r>
      <w:r w:rsidRPr="00267BA3">
        <w:rPr>
          <w:rFonts w:ascii="Arial Narrow" w:hAnsi="Arial Narrow"/>
        </w:rPr>
        <w:t xml:space="preserve">: OBLIGACIONES DEL CONTRATISTA: En desarrollo de la cláusula primera EL CONTRATISTA se tendrá las siguientes obligaciones: </w:t>
      </w:r>
    </w:p>
    <w:p w14:paraId="13FD5A49" w14:textId="77777777" w:rsidR="000D6A76" w:rsidRPr="00267BA3" w:rsidRDefault="000D6A76" w:rsidP="00534AB7">
      <w:pPr>
        <w:tabs>
          <w:tab w:val="left" w:pos="1134"/>
        </w:tabs>
        <w:spacing w:after="0" w:line="240" w:lineRule="auto"/>
        <w:rPr>
          <w:rFonts w:ascii="Arial Narrow" w:eastAsia="Arial" w:hAnsi="Arial Narrow" w:cs="Arial"/>
          <w:b/>
        </w:rPr>
      </w:pPr>
    </w:p>
    <w:p w14:paraId="7598779F" w14:textId="77777777" w:rsidR="004A641D" w:rsidRPr="00267BA3" w:rsidRDefault="004A641D" w:rsidP="00534AB7">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267BA3">
        <w:rPr>
          <w:rFonts w:ascii="Arial Narrow" w:eastAsia="Arial" w:hAnsi="Arial Narrow" w:cs="Arial"/>
          <w:b/>
        </w:rPr>
        <w:t>Obligaciones Generales:</w:t>
      </w:r>
      <w:r w:rsidRPr="00267BA3">
        <w:rPr>
          <w:rFonts w:ascii="Arial Narrow" w:eastAsia="Arial" w:hAnsi="Arial Narrow" w:cs="Arial"/>
        </w:rPr>
        <w:t xml:space="preserve"> Además de las consagradas en la Ley, conforme a la naturaleza del contrato a celebrar, están a cargo del contratista  las siguientes obligaciones: </w:t>
      </w:r>
    </w:p>
    <w:p w14:paraId="7531FBA1" w14:textId="77777777" w:rsidR="004A641D" w:rsidRPr="00267BA3" w:rsidRDefault="004A641D" w:rsidP="00534AB7">
      <w:pPr>
        <w:tabs>
          <w:tab w:val="left" w:pos="1134"/>
        </w:tabs>
        <w:spacing w:after="0" w:line="240" w:lineRule="auto"/>
        <w:rPr>
          <w:rFonts w:ascii="Arial Narrow" w:eastAsia="Arial" w:hAnsi="Arial Narrow" w:cs="Arial"/>
        </w:rPr>
      </w:pPr>
    </w:p>
    <w:p w14:paraId="30CFB0BC" w14:textId="77777777" w:rsidR="00190DA7" w:rsidRPr="00520E79" w:rsidRDefault="00190DA7" w:rsidP="00190DA7">
      <w:pPr>
        <w:numPr>
          <w:ilvl w:val="0"/>
          <w:numId w:val="24"/>
        </w:numPr>
        <w:tabs>
          <w:tab w:val="left" w:pos="709"/>
          <w:tab w:val="left" w:pos="1134"/>
        </w:tabs>
        <w:spacing w:after="0" w:line="240" w:lineRule="auto"/>
        <w:ind w:left="0"/>
        <w:jc w:val="both"/>
        <w:rPr>
          <w:rFonts w:ascii="Arial Narrow" w:eastAsia="Arial" w:hAnsi="Arial Narrow" w:cs="Arial"/>
        </w:rPr>
      </w:pPr>
      <w:bookmarkStart w:id="0" w:name="_heading=h.1fob9te" w:colFirst="0" w:colLast="0"/>
      <w:bookmarkEnd w:id="0"/>
      <w:r w:rsidRPr="00520E79">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2ABBF89C" w14:textId="77777777" w:rsidR="00190DA7" w:rsidRPr="00520E79" w:rsidRDefault="00190DA7" w:rsidP="00190DA7">
      <w:pPr>
        <w:numPr>
          <w:ilvl w:val="0"/>
          <w:numId w:val="24"/>
        </w:numP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083D4A1F" w14:textId="77777777" w:rsidR="00190DA7" w:rsidRPr="00520E79" w:rsidRDefault="00190DA7" w:rsidP="00190DA7">
      <w:pPr>
        <w:numPr>
          <w:ilvl w:val="0"/>
          <w:numId w:val="24"/>
        </w:numP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32514BBF"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73D3B8F9"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1C6C1974"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 xml:space="preserve">Atender los lineamientos y políticas generales de la Corporación, así como cumplir los procesos y procedimientos definidos para la formalización y evidencia del desarrollo de las actividades objeto del contrato. </w:t>
      </w:r>
    </w:p>
    <w:p w14:paraId="7A192751" w14:textId="77777777" w:rsidR="00190DA7"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Conocer, capacitar e implementar de manera directa y/o con sus subordinados, las acciones que emprenda</w:t>
      </w:r>
      <w:r>
        <w:rPr>
          <w:rFonts w:ascii="Arial Narrow" w:eastAsia="Arial" w:hAnsi="Arial Narrow" w:cs="Arial"/>
        </w:rPr>
        <w:t>-.</w:t>
      </w:r>
    </w:p>
    <w:p w14:paraId="320646C3" w14:textId="77777777" w:rsidR="00190DA7" w:rsidRPr="00520E79" w:rsidRDefault="00190DA7" w:rsidP="00190DA7">
      <w:p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sidRPr="00520E79">
        <w:rPr>
          <w:rFonts w:ascii="Arial Narrow" w:eastAsia="Arial" w:hAnsi="Arial Narrow" w:cs="Arial"/>
        </w:rPr>
        <w:t>EL CONTRATANTE para lograr la acreditación en salud, de lo cual deberá quedar registro documental, previo acuerdo con el supervisor del contrato.</w:t>
      </w:r>
    </w:p>
    <w:p w14:paraId="35D575E4"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Proporcionar todos los elementos de protección personal a los trabajadores, de acuerdo a los riesgos asociados a cada actividad, en especial los relacionados con el virus COVID-19.</w:t>
      </w:r>
    </w:p>
    <w:p w14:paraId="59187781"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 xml:space="preserve">Disponer o abrir una cuenta bancaria en la que se consignarán las sumas correspondientes a cada uno de los pagos del contrato. </w:t>
      </w:r>
    </w:p>
    <w:p w14:paraId="1AAD7B3D"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Mantener plena reserva y confidencialidad de la información que reciba u obtenga para el cumplimiento del contrato.</w:t>
      </w:r>
    </w:p>
    <w:p w14:paraId="0C5D91CE"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Dar cumplimiento a la Ley 1581 de 2012, relacionada con la protección de los datos personales que se obtengan en la ejecución del contrato.</w:t>
      </w:r>
    </w:p>
    <w:p w14:paraId="7CAF399D"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69423B90"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Cumplir las demás obligaciones establecidas de las presentes condiciones, los anexos de éste, los demás documentos del proceso, y la propuesta del contratista.</w:t>
      </w:r>
    </w:p>
    <w:p w14:paraId="2CF3E326"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Suscribir los documentos necesarios y solicitados por la entidad con el objeto de llevar el control y pagos respectivos.</w:t>
      </w:r>
    </w:p>
    <w:p w14:paraId="235DE87F"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Conocer y acatar las normas contractuales y de Supervisión de la Corporación.</w:t>
      </w:r>
    </w:p>
    <w:p w14:paraId="64AD12BF"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Obrar con lealtad y buena fe en las distintas etapas contractuales, evitando cualquier tipo de dilaciones y entrabamientos que afecten el objeto del contrato.</w:t>
      </w:r>
    </w:p>
    <w:p w14:paraId="5EB51595"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6409DA0E"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Atender cualquier recomendación que haga LA CORPORACIÓN relacionada con las obligaciones del contrato.</w:t>
      </w:r>
    </w:p>
    <w:p w14:paraId="68FF3EA0"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23125D6A"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12966475"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hAnsi="Arial Narrow" w:cs="Arial"/>
        </w:rPr>
        <w:t xml:space="preserve">Presentar informes mensuales acerca del estado de ejecución físico y financiero del contrato, </w:t>
      </w:r>
      <w:r w:rsidRPr="00520E79">
        <w:rPr>
          <w:rFonts w:ascii="Arial Narrow" w:eastAsia="Arial" w:hAnsi="Arial Narrow" w:cs="Arial"/>
        </w:rPr>
        <w:t>y aquellos que se requieran de forma extraordinaria.</w:t>
      </w:r>
    </w:p>
    <w:p w14:paraId="2E9891C8" w14:textId="77777777" w:rsidR="00190DA7" w:rsidRPr="00520E79" w:rsidRDefault="00190DA7" w:rsidP="00190DA7">
      <w:pPr>
        <w:numPr>
          <w:ilvl w:val="0"/>
          <w:numId w:val="24"/>
        </w:numPr>
        <w:pBdr>
          <w:top w:val="nil"/>
          <w:left w:val="nil"/>
          <w:bottom w:val="nil"/>
          <w:right w:val="nil"/>
          <w:between w:val="nil"/>
        </w:pBdr>
        <w:tabs>
          <w:tab w:val="left" w:pos="709"/>
          <w:tab w:val="left" w:pos="1134"/>
        </w:tabs>
        <w:spacing w:after="0" w:line="240" w:lineRule="auto"/>
        <w:ind w:left="0"/>
        <w:jc w:val="both"/>
        <w:rPr>
          <w:rFonts w:ascii="Arial Narrow" w:eastAsia="Arial" w:hAnsi="Arial Narrow" w:cs="Arial"/>
        </w:rPr>
      </w:pPr>
      <w:r w:rsidRPr="00520E79">
        <w:rPr>
          <w:rFonts w:ascii="Arial Narrow" w:eastAsia="Arial" w:hAnsi="Arial Narrow" w:cs="Arial"/>
        </w:rPr>
        <w:t>Cumplir las demás actividades relacionadas con el objeto del contrato que sean acordadas con el supervisor.</w:t>
      </w:r>
    </w:p>
    <w:p w14:paraId="2E1D5EC1" w14:textId="77777777" w:rsidR="00190DA7" w:rsidRPr="00520E79" w:rsidRDefault="00190DA7" w:rsidP="00190DA7">
      <w:pPr>
        <w:pBdr>
          <w:top w:val="nil"/>
          <w:left w:val="nil"/>
          <w:bottom w:val="nil"/>
          <w:right w:val="nil"/>
          <w:between w:val="nil"/>
        </w:pBdr>
        <w:tabs>
          <w:tab w:val="left" w:pos="709"/>
          <w:tab w:val="left" w:pos="1134"/>
        </w:tabs>
        <w:spacing w:after="0" w:line="240" w:lineRule="auto"/>
        <w:rPr>
          <w:rFonts w:ascii="Arial Narrow" w:eastAsia="Arial" w:hAnsi="Arial Narrow" w:cs="Arial"/>
        </w:rPr>
      </w:pPr>
    </w:p>
    <w:p w14:paraId="0485A6B0" w14:textId="77777777" w:rsidR="004A641D" w:rsidRPr="00267BA3" w:rsidRDefault="004A641D" w:rsidP="00534AB7">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267BA3" w:rsidRDefault="004A641D" w:rsidP="00534AB7">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267BA3">
        <w:rPr>
          <w:rFonts w:ascii="Arial Narrow" w:eastAsia="Arial" w:hAnsi="Arial Narrow" w:cs="Arial"/>
          <w:b/>
        </w:rPr>
        <w:t xml:space="preserve">Obligaciones </w:t>
      </w:r>
      <w:sdt>
        <w:sdtPr>
          <w:rPr>
            <w:rFonts w:ascii="Arial Narrow" w:hAnsi="Arial Narrow"/>
          </w:rPr>
          <w:tag w:val="goog_rdk_4"/>
          <w:id w:val="-1734767513"/>
        </w:sdtPr>
        <w:sdtEndPr/>
        <w:sdtContent/>
      </w:sdt>
      <w:r w:rsidRPr="00267BA3">
        <w:rPr>
          <w:rFonts w:ascii="Arial Narrow" w:eastAsia="Arial" w:hAnsi="Arial Narrow" w:cs="Arial"/>
          <w:b/>
        </w:rPr>
        <w:t xml:space="preserve">Específicas: </w:t>
      </w:r>
    </w:p>
    <w:p w14:paraId="588F6651" w14:textId="77777777" w:rsidR="004A641D" w:rsidRPr="00267BA3" w:rsidRDefault="004A641D" w:rsidP="00534AB7">
      <w:pPr>
        <w:pStyle w:val="Ttulo2"/>
        <w:spacing w:before="0" w:line="240" w:lineRule="auto"/>
        <w:rPr>
          <w:rFonts w:ascii="Arial Narrow" w:eastAsia="Arial" w:hAnsi="Arial Narrow" w:cs="Arial"/>
          <w:color w:val="auto"/>
          <w:sz w:val="22"/>
          <w:szCs w:val="22"/>
        </w:rPr>
      </w:pPr>
    </w:p>
    <w:p w14:paraId="105509EB" w14:textId="77777777" w:rsidR="004A641D" w:rsidRPr="00267BA3" w:rsidRDefault="004A641D" w:rsidP="00534AB7">
      <w:pPr>
        <w:pStyle w:val="Ttulo2"/>
        <w:spacing w:before="0" w:line="240" w:lineRule="auto"/>
        <w:jc w:val="both"/>
        <w:rPr>
          <w:rFonts w:ascii="Arial Narrow" w:eastAsia="Arial" w:hAnsi="Arial Narrow" w:cs="Arial"/>
          <w:color w:val="auto"/>
          <w:sz w:val="22"/>
          <w:szCs w:val="22"/>
        </w:rPr>
      </w:pPr>
      <w:r w:rsidRPr="00267BA3">
        <w:rPr>
          <w:rFonts w:ascii="Arial Narrow" w:eastAsia="Arial" w:hAnsi="Arial Narrow" w:cs="Arial"/>
          <w:color w:val="auto"/>
          <w:sz w:val="22"/>
          <w:szCs w:val="22"/>
        </w:rPr>
        <w:t>Además de las obligaciones derivadas de la esencia y naturaleza del objeto del contrato. El contratista se compromete a:</w:t>
      </w:r>
    </w:p>
    <w:p w14:paraId="296A43B4" w14:textId="77777777" w:rsidR="004A641D" w:rsidRPr="00267BA3" w:rsidRDefault="004A641D" w:rsidP="00534AB7">
      <w:pPr>
        <w:pBdr>
          <w:top w:val="nil"/>
          <w:left w:val="nil"/>
          <w:bottom w:val="nil"/>
          <w:right w:val="nil"/>
          <w:between w:val="nil"/>
        </w:pBdr>
        <w:spacing w:after="0" w:line="240" w:lineRule="auto"/>
        <w:ind w:left="360"/>
        <w:jc w:val="both"/>
        <w:rPr>
          <w:rFonts w:ascii="Arial Narrow" w:eastAsia="Arial" w:hAnsi="Arial Narrow" w:cs="Arial"/>
        </w:rPr>
      </w:pPr>
    </w:p>
    <w:p w14:paraId="7E0A12E2" w14:textId="77777777" w:rsidR="00190DA7" w:rsidRDefault="00190DA7" w:rsidP="00190DA7">
      <w:pPr>
        <w:pStyle w:val="Ttulo2"/>
        <w:tabs>
          <w:tab w:val="left" w:pos="709"/>
        </w:tabs>
        <w:spacing w:before="0" w:line="240" w:lineRule="auto"/>
        <w:jc w:val="both"/>
        <w:rPr>
          <w:rFonts w:ascii="Arial Narrow" w:eastAsia="Arial" w:hAnsi="Arial Narrow" w:cs="Arial"/>
          <w:color w:val="auto"/>
          <w:sz w:val="22"/>
          <w:szCs w:val="22"/>
        </w:rPr>
      </w:pPr>
      <w:r w:rsidRPr="00520E79">
        <w:rPr>
          <w:rFonts w:ascii="Arial Narrow" w:eastAsia="Arial" w:hAnsi="Arial Narrow" w:cs="Arial"/>
          <w:color w:val="auto"/>
          <w:sz w:val="22"/>
          <w:szCs w:val="22"/>
        </w:rPr>
        <w:t>Además de las obligaciones derivadas de la esencia y naturaleza del objeto del contrato. El contratista se compromete a:</w:t>
      </w:r>
    </w:p>
    <w:p w14:paraId="63836B4D" w14:textId="77777777" w:rsidR="00190DA7" w:rsidRPr="00171E98" w:rsidRDefault="00190DA7" w:rsidP="00190DA7">
      <w:pPr>
        <w:spacing w:after="0" w:line="240" w:lineRule="auto"/>
      </w:pPr>
    </w:p>
    <w:p w14:paraId="43B844E9"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Contar con la infraestructura, vehículos, plantas de aprovechamiento, tratamiento y disposición final</w:t>
      </w:r>
      <w:r>
        <w:rPr>
          <w:rFonts w:ascii="Arial Narrow" w:eastAsia="Arial" w:hAnsi="Arial Narrow" w:cs="Arial"/>
        </w:rPr>
        <w:t xml:space="preserve"> </w:t>
      </w:r>
      <w:r w:rsidRPr="000870E0">
        <w:rPr>
          <w:rFonts w:ascii="Arial Narrow" w:eastAsia="Arial" w:hAnsi="Arial Narrow" w:cs="Arial"/>
        </w:rPr>
        <w:t>residuos peligrosos con riesgo biológico y químico</w:t>
      </w:r>
      <w:r w:rsidRPr="001E5378">
        <w:rPr>
          <w:rFonts w:ascii="Arial Narrow" w:eastAsia="Arial" w:hAnsi="Arial Narrow" w:cs="Arial"/>
        </w:rPr>
        <w:t xml:space="preserve">, las licencias ambientales correspondientes y estar debidamente habilitado por la Secretarías Distritales de Salud y </w:t>
      </w:r>
      <w:r>
        <w:rPr>
          <w:rFonts w:ascii="Arial Narrow" w:eastAsia="Arial" w:hAnsi="Arial Narrow" w:cs="Arial"/>
        </w:rPr>
        <w:t xml:space="preserve">Secretaria </w:t>
      </w:r>
      <w:r w:rsidRPr="001E5378">
        <w:rPr>
          <w:rFonts w:ascii="Arial Narrow" w:eastAsia="Arial" w:hAnsi="Arial Narrow" w:cs="Arial"/>
        </w:rPr>
        <w:t xml:space="preserve">Ambiente de Bogotá. </w:t>
      </w:r>
    </w:p>
    <w:p w14:paraId="0F38739E" w14:textId="77777777" w:rsidR="00190DA7" w:rsidRPr="00171E9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Realizar la recolección de los residuos peligrosos generados por la Corporación Salud UN, cumpliendo con las frecuencias de recolección definidas por el </w:t>
      </w:r>
      <w:r w:rsidRPr="00797026">
        <w:rPr>
          <w:rFonts w:ascii="Arial Narrow" w:eastAsia="Arial" w:hAnsi="Arial Narrow" w:cs="Arial"/>
        </w:rPr>
        <w:t>supervisor</w:t>
      </w:r>
      <w:r>
        <w:rPr>
          <w:rFonts w:ascii="Arial Narrow" w:eastAsia="Arial" w:hAnsi="Arial Narrow" w:cs="Arial"/>
        </w:rPr>
        <w:t xml:space="preserve"> (M</w:t>
      </w:r>
      <w:r w:rsidRPr="00797026">
        <w:rPr>
          <w:rFonts w:ascii="Arial Narrow" w:eastAsia="Arial" w:hAnsi="Arial Narrow" w:cs="Arial"/>
        </w:rPr>
        <w:t xml:space="preserve">ínimo </w:t>
      </w:r>
      <w:r>
        <w:rPr>
          <w:rFonts w:ascii="Arial Narrow" w:eastAsia="Arial" w:hAnsi="Arial Narrow" w:cs="Arial"/>
        </w:rPr>
        <w:t>una diaria para los residuos biológicos y mínimo una vez cada 15 días para residuos químicos)</w:t>
      </w:r>
      <w:r w:rsidRPr="001E5378">
        <w:rPr>
          <w:rFonts w:ascii="Arial Narrow" w:eastAsia="Arial" w:hAnsi="Arial Narrow" w:cs="Arial"/>
        </w:rPr>
        <w:t>.</w:t>
      </w:r>
    </w:p>
    <w:p w14:paraId="03B82721" w14:textId="77777777" w:rsidR="00190DA7" w:rsidRPr="00705D3A"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Informar mínimo con una semana de anticipación a la </w:t>
      </w:r>
      <w:r>
        <w:rPr>
          <w:rFonts w:ascii="Arial Narrow" w:eastAsia="Arial" w:hAnsi="Arial Narrow" w:cs="Arial"/>
        </w:rPr>
        <w:t>Corporación</w:t>
      </w:r>
      <w:r w:rsidRPr="001E5378">
        <w:rPr>
          <w:rFonts w:ascii="Arial Narrow" w:eastAsia="Arial" w:hAnsi="Arial Narrow" w:cs="Arial"/>
        </w:rPr>
        <w:t xml:space="preserve"> la imposibilidad de gestionar los residuos, que solo serán aceptadas bajo circunstancias de fuerza mayor o caso fortuito que deberán estar debidamente soportadas.</w:t>
      </w:r>
    </w:p>
    <w:p w14:paraId="4AC1CF57"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Contar con un plan de contingencias para el transporte de los residuos y tratamiento de los mismos, actualizado, radicado y aprobado ante los entes de control. </w:t>
      </w:r>
    </w:p>
    <w:p w14:paraId="083C18D9"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Expedir el certificado del curso obligatorio de capacitación para los conductores de vehículos que transportan residuos y/o mercancías peligrosas. </w:t>
      </w:r>
    </w:p>
    <w:p w14:paraId="0491E0F4"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Disponer de flotilla de vehículos y acondicionarlos de acuerdo con los componentes establecidos en la normatividad vigente para el transporte de residuos y/o mercancías peligrosas.</w:t>
      </w:r>
    </w:p>
    <w:p w14:paraId="6B6F92E1"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Cumplir con lo descrito en la normatividad vigente referente al transporte de mercancías peligrosas.</w:t>
      </w:r>
    </w:p>
    <w:p w14:paraId="3262C251"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Dotar los vehículos con material retornable para el almacenamiento de los residuos y/o mercancía peligrosa. </w:t>
      </w:r>
    </w:p>
    <w:p w14:paraId="11C56B94"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Mantener licencia ambiental, permisos y autorizaciones actualizadas de conformidad con los lineamientos expedidos por las autoridades ambientales y sanitarias. </w:t>
      </w:r>
    </w:p>
    <w:p w14:paraId="5DBCD18C"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Garantizar que los gestores aliados y/o tercerizados cuenten con licencia ambiental, permisos y autorizaciones de conformidad con los lineamientos expedidos por las autoridades ambientales y sanitarias.</w:t>
      </w:r>
    </w:p>
    <w:p w14:paraId="2FBFDE53"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Entregar comprobante de recolección (manifiesto de recolección) al generador en el momento de la recolección.</w:t>
      </w:r>
    </w:p>
    <w:p w14:paraId="6EC0D04B"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Entregar certificados de almacenamiento, aprovechamiento, tratamiento y disposición final de los residuos peligrosos recolectados debidamente codificados, a los 30 días siguientes de la recolección de residuos.  </w:t>
      </w:r>
    </w:p>
    <w:p w14:paraId="7603CBA6"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Brindar un manejo seguro y ambientalmente adecuado de los residuos o desechos recepcionados para realizar una o varias etapas de manejo (almacenamiento, aprovechamiento, tratamiento y disposición final), de acuerdo con la normatividad vigente. </w:t>
      </w:r>
    </w:p>
    <w:p w14:paraId="0AA889A2"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Asignar al generador canastillas para el almacenamiento de residuos peligrosos infecciosos, de acuerdo con la producción (biosanitarios, anatomopatológicos y cortopunzantes).</w:t>
      </w:r>
    </w:p>
    <w:p w14:paraId="7EB4B5BC"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Realizar capacitaciones, charlas de sensibilización, asesoría, acompañamiento, visitas de campo y todo lo requerido para mejorar la gestión interna del generador sin costo adicional. </w:t>
      </w:r>
    </w:p>
    <w:p w14:paraId="75ACDBBD"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Garantizar el lavado y desinfección de todo tipo de embalajes y contenedores, en los que se trasportan los residuos peligrosos (Plan de Saneamiento básico ambiental).</w:t>
      </w:r>
    </w:p>
    <w:p w14:paraId="0376D7FA"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Presentar certificación nivel de cumplimiento del Sistema de Gestión de Seguridad y Salud en el Trabajo emitido por la Administradora de Riesgos Laborales.</w:t>
      </w:r>
    </w:p>
    <w:p w14:paraId="01483E1B"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Dotar a los operarios encargados del transporte de los residuos peligrosos de todos los elementos de protección personal aplicables de acuerdo al factor de riesgo. </w:t>
      </w:r>
    </w:p>
    <w:p w14:paraId="4B8352B2"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Prestar el servicio de tal manera que se prevengan las amenazas que afecten o puedan afectar la salud, la vida, la integridad personal de funcionarios, contratistas, pacientes y visitantes del Hospital. </w:t>
      </w:r>
    </w:p>
    <w:p w14:paraId="08085C0C"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Observar en el cumplimiento del contrato, el acatamiento de las normas legales y procedimientos establecidos por el Gobierno Nacional, así como las órdenes e instrucciones impartidas por la autoridad ambiental y demás autoridades competentes. </w:t>
      </w:r>
    </w:p>
    <w:p w14:paraId="43BFEE15"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Atender en debida forma los reclamos que presente la entidad en relación con el servicio ofertado y adoptar las medidas correctivas de manera inmediata. </w:t>
      </w:r>
    </w:p>
    <w:p w14:paraId="351D7E89"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Designar un funcionario de la empresa, para que realice las actividades de enlace permanente, entre el gestor y el supervisor del contrato designado por la entidad. </w:t>
      </w:r>
    </w:p>
    <w:p w14:paraId="478C1E9E"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Carnetizar a todos los empleados que presten sus servicios en la Corporación Salud UN, al igual que vacunarlos e inmunizarlos. </w:t>
      </w:r>
    </w:p>
    <w:p w14:paraId="657F6CDC"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Permitir a la Corporación Salud UN realizar auditorías para verificar la operación de recolección, transporte, aprovechamiento, tratamiento y disposición final de los residuos entregados por el Hospital como generador, dando cumplimiento a la gestión externa del Plan de Gestión Integral de Residuos Hospitalarios y Similares. </w:t>
      </w:r>
    </w:p>
    <w:p w14:paraId="64802F7A"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 xml:space="preserve">Cumplir las normas y procedimientos establecidos por el Gobierno Nacional, así como las órdenes e instrucciones impartidas por la autoridad ambiental y demás autoridades competentes. </w:t>
      </w:r>
    </w:p>
    <w:p w14:paraId="24AA4951"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85B8B">
        <w:rPr>
          <w:rFonts w:ascii="Arial Narrow" w:eastAsia="Arial" w:hAnsi="Arial Narrow" w:cs="Arial"/>
        </w:rPr>
        <w:t xml:space="preserve">Mantener durante la vigencia del contrato el </w:t>
      </w:r>
      <w:r>
        <w:rPr>
          <w:rFonts w:ascii="Arial Narrow" w:eastAsia="Arial" w:hAnsi="Arial Narrow" w:cs="Arial"/>
        </w:rPr>
        <w:t>servicio</w:t>
      </w:r>
      <w:r w:rsidRPr="00585B8B">
        <w:rPr>
          <w:rFonts w:ascii="Arial Narrow" w:eastAsia="Arial" w:hAnsi="Arial Narrow" w:cs="Arial"/>
        </w:rPr>
        <w:t xml:space="preserve"> ofrecido, bajo los mismos precios y no cambiar las especificaciones técnicas.</w:t>
      </w:r>
    </w:p>
    <w:p w14:paraId="33CB74C7"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85B8B">
        <w:rPr>
          <w:rFonts w:ascii="Arial Narrow" w:eastAsia="Arial" w:hAnsi="Arial Narrow" w:cs="Arial"/>
        </w:rPr>
        <w:t>Facturar en valor unitario especificando el valor del IVA, si aplica.</w:t>
      </w:r>
    </w:p>
    <w:p w14:paraId="1F4BD3A8"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85B8B">
        <w:rPr>
          <w:rFonts w:ascii="Arial Narrow" w:eastAsia="Arial" w:hAnsi="Arial Narrow" w:cs="Arial"/>
        </w:rPr>
        <w:t>Asumir los costos de fletes y/o adicionales que requiera el trámite, en caso de anomalías encontradas en el proceso de gesti</w:t>
      </w:r>
      <w:r>
        <w:rPr>
          <w:rFonts w:ascii="Arial Narrow" w:eastAsia="Arial" w:hAnsi="Arial Narrow" w:cs="Arial"/>
        </w:rPr>
        <w:t>ón de residuos.</w:t>
      </w:r>
    </w:p>
    <w:p w14:paraId="3B0393F2"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1E5378">
        <w:rPr>
          <w:rFonts w:ascii="Arial Narrow" w:eastAsia="Arial" w:hAnsi="Arial Narrow" w:cs="Arial"/>
        </w:rPr>
        <w:t>Reportar dentro de las 48 horas siguientes al conocimiento del hecho, los posibles errores en el proceso de gestión de residuos.</w:t>
      </w:r>
    </w:p>
    <w:p w14:paraId="134F826F" w14:textId="77777777" w:rsidR="00190DA7" w:rsidRPr="001E5378" w:rsidRDefault="00190DA7" w:rsidP="00190DA7">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85B8B">
        <w:rPr>
          <w:rFonts w:ascii="Arial Narrow" w:eastAsia="Arial" w:hAnsi="Arial Narrow" w:cs="Arial"/>
        </w:rPr>
        <w:t>Las demás acordadas con el Supervisor del Contrato.</w:t>
      </w:r>
    </w:p>
    <w:p w14:paraId="243EC27F" w14:textId="6746E53B" w:rsidR="000D6A76" w:rsidRPr="00267BA3" w:rsidRDefault="000D6A76" w:rsidP="00534AB7">
      <w:pPr>
        <w:pBdr>
          <w:top w:val="nil"/>
          <w:left w:val="nil"/>
          <w:bottom w:val="nil"/>
          <w:right w:val="nil"/>
          <w:between w:val="nil"/>
        </w:pBdr>
        <w:tabs>
          <w:tab w:val="left" w:pos="1134"/>
        </w:tabs>
        <w:spacing w:after="0" w:line="240" w:lineRule="auto"/>
        <w:jc w:val="both"/>
        <w:rPr>
          <w:rFonts w:ascii="Arial Narrow" w:hAnsi="Arial Narrow"/>
          <w:b/>
        </w:rPr>
      </w:pPr>
    </w:p>
    <w:p w14:paraId="68ED0AF9"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w:t>
      </w:r>
      <w:r w:rsidRPr="00267BA3">
        <w:rPr>
          <w:rFonts w:ascii="Arial Narrow" w:hAnsi="Arial Narrow"/>
        </w:rPr>
        <w:t>: El CONTRATISTA declara que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267BA3" w:rsidRDefault="007F276A" w:rsidP="00534AB7">
      <w:pPr>
        <w:spacing w:after="0" w:line="240" w:lineRule="auto"/>
        <w:jc w:val="both"/>
        <w:rPr>
          <w:rFonts w:ascii="Arial Narrow" w:hAnsi="Arial Narrow"/>
        </w:rPr>
      </w:pPr>
    </w:p>
    <w:p w14:paraId="4928B8F8"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 SEGUNDO</w:t>
      </w:r>
      <w:r w:rsidRPr="00267BA3">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267BA3" w:rsidRDefault="007F276A" w:rsidP="00534AB7">
      <w:pPr>
        <w:spacing w:after="0" w:line="240" w:lineRule="auto"/>
        <w:jc w:val="both"/>
        <w:rPr>
          <w:rFonts w:ascii="Arial Narrow" w:hAnsi="Arial Narrow"/>
        </w:rPr>
      </w:pPr>
    </w:p>
    <w:p w14:paraId="306D7F35"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TERCERA</w:t>
      </w:r>
      <w:r w:rsidRPr="00267BA3">
        <w:rPr>
          <w:rFonts w:ascii="Arial Narrow" w:hAnsi="Arial Narrow"/>
        </w:rPr>
        <w:t xml:space="preserve">: OBLIGACIONES DE LA CORPORACIÓN: </w:t>
      </w:r>
    </w:p>
    <w:p w14:paraId="73B5D61D" w14:textId="77777777" w:rsidR="007F276A" w:rsidRPr="00267BA3" w:rsidRDefault="007F276A" w:rsidP="00534AB7">
      <w:pPr>
        <w:spacing w:after="0" w:line="240" w:lineRule="auto"/>
        <w:jc w:val="both"/>
        <w:rPr>
          <w:rFonts w:ascii="Arial Narrow" w:hAnsi="Arial Narrow"/>
        </w:rPr>
      </w:pPr>
    </w:p>
    <w:p w14:paraId="4E764BFE"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Suministrar toda la información y formatos que requiera el contratista para el correcto desarrollo y ejecución del Contrato.</w:t>
      </w:r>
    </w:p>
    <w:p w14:paraId="2B4E2D9C"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71388772"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Efectuar el pago al contratista dentro de las condiciones y oportunidades señaladas en el presente documento.</w:t>
      </w:r>
    </w:p>
    <w:p w14:paraId="20B10F16"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Resolver las peticiones presentadas por el contratista en los términos consagrados por la Ley.</w:t>
      </w:r>
    </w:p>
    <w:p w14:paraId="439C7D68"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Asignar un supervisor quien deberá realizar la función de control y vigilancia del contrato.</w:t>
      </w:r>
    </w:p>
    <w:p w14:paraId="6583E462"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Participar en las reuniones que se generen en la implementación, puesta en marcha y seguimiento del Contrato.</w:t>
      </w:r>
    </w:p>
    <w:p w14:paraId="0FDD6922"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Solicitar los informes que se requieran para verificar el cumplimiento del objeto del presente contrato y a su vez definir juntamente con el contratista su formato y contenido.</w:t>
      </w:r>
    </w:p>
    <w:p w14:paraId="3C16F58C"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Ejecutar las demás actividades que sean de la naturaleza del presente contrato.</w:t>
      </w:r>
    </w:p>
    <w:p w14:paraId="57D6DE8A"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Cumplir y hacer cumplir las condiciones pactadas en el contrato y en los documentos que de él forman parte.</w:t>
      </w:r>
    </w:p>
    <w:p w14:paraId="69243670" w14:textId="77777777" w:rsidR="00190DA7" w:rsidRPr="00190DA7" w:rsidRDefault="00190DA7" w:rsidP="00190DA7">
      <w:pPr>
        <w:pStyle w:val="Prrafodelista"/>
        <w:numPr>
          <w:ilvl w:val="0"/>
          <w:numId w:val="31"/>
        </w:numPr>
        <w:spacing w:after="0" w:line="240" w:lineRule="auto"/>
        <w:jc w:val="both"/>
        <w:rPr>
          <w:rFonts w:ascii="Arial Narrow" w:eastAsia="Arial" w:hAnsi="Arial Narrow" w:cs="Arial"/>
        </w:rPr>
      </w:pPr>
      <w:r w:rsidRPr="00190DA7">
        <w:rPr>
          <w:rFonts w:ascii="Arial Narrow" w:eastAsia="Arial" w:hAnsi="Arial Narrow" w:cs="Arial"/>
        </w:rPr>
        <w:t>Las demás que por Ley o contrato le correspondan.</w:t>
      </w:r>
    </w:p>
    <w:p w14:paraId="7C24F9C4" w14:textId="77777777" w:rsidR="007F276A" w:rsidRPr="00267BA3" w:rsidRDefault="007F276A" w:rsidP="00534AB7">
      <w:pPr>
        <w:spacing w:after="0" w:line="240" w:lineRule="auto"/>
        <w:jc w:val="both"/>
        <w:rPr>
          <w:rFonts w:ascii="Arial Narrow" w:hAnsi="Arial Narrow"/>
        </w:rPr>
      </w:pPr>
    </w:p>
    <w:p w14:paraId="4F15AFED" w14:textId="2E6F9F3E" w:rsidR="007F276A" w:rsidRDefault="007F276A" w:rsidP="00534AB7">
      <w:pPr>
        <w:spacing w:after="0" w:line="240" w:lineRule="auto"/>
        <w:jc w:val="both"/>
        <w:rPr>
          <w:rFonts w:ascii="Arial Narrow" w:hAnsi="Arial Narrow"/>
        </w:rPr>
      </w:pPr>
      <w:r w:rsidRPr="00267BA3">
        <w:rPr>
          <w:rFonts w:ascii="Arial Narrow" w:hAnsi="Arial Narrow"/>
          <w:b/>
        </w:rPr>
        <w:t>CUARTA</w:t>
      </w:r>
      <w:r w:rsidRPr="00267BA3">
        <w:rPr>
          <w:rFonts w:ascii="Arial Narrow" w:hAnsi="Arial Narrow"/>
        </w:rPr>
        <w:t xml:space="preserve">: PLAZO DE EJECUCIÓN: </w:t>
      </w:r>
      <w:r w:rsidR="00190DA7" w:rsidRPr="00190DA7">
        <w:rPr>
          <w:rFonts w:ascii="Arial Narrow" w:hAnsi="Arial Narrow"/>
        </w:rPr>
        <w:t>El plazo de ejecución del contrato resultante será de doce (12) meses contados a partir de la fecha de suscripción del acta de inicio, previa aprobación de la póliza de garantía por parte de la Corporación Salud UN – Hospital Universitario Nacional y suscripción del acta de inicio. El contrato se prorrogará automáticamente siempre que alguna de las partes no manifieste lo contrario con quince (15) días de anticipación.</w:t>
      </w:r>
    </w:p>
    <w:p w14:paraId="0B3CD037" w14:textId="370C746B" w:rsidR="008626A6" w:rsidRDefault="008626A6" w:rsidP="00534AB7">
      <w:pPr>
        <w:spacing w:after="0" w:line="240" w:lineRule="auto"/>
        <w:jc w:val="both"/>
        <w:rPr>
          <w:rFonts w:ascii="Arial Narrow" w:hAnsi="Arial Narrow"/>
        </w:rPr>
      </w:pPr>
    </w:p>
    <w:p w14:paraId="35A899C3" w14:textId="2D01D0D7" w:rsidR="008626A6" w:rsidRDefault="008626A6" w:rsidP="008626A6">
      <w:pPr>
        <w:spacing w:after="0" w:line="240" w:lineRule="auto"/>
        <w:jc w:val="both"/>
        <w:rPr>
          <w:rFonts w:ascii="Arial Narrow" w:hAnsi="Arial Narrow"/>
        </w:rPr>
      </w:pPr>
      <w:r>
        <w:rPr>
          <w:rFonts w:ascii="Arial Narrow" w:hAnsi="Arial Narrow"/>
        </w:rPr>
        <w:t xml:space="preserve">PARÁGRAFO: En caso de prórroga del contrato, deberá concertarse los precios de los </w:t>
      </w:r>
      <w:r>
        <w:rPr>
          <w:rFonts w:ascii="Arial Narrow" w:hAnsi="Arial Narrow"/>
        </w:rPr>
        <w:t>servicios</w:t>
      </w:r>
      <w:r>
        <w:rPr>
          <w:rFonts w:ascii="Arial Narrow" w:hAnsi="Arial Narrow"/>
        </w:rPr>
        <w:t xml:space="preserve">. </w:t>
      </w:r>
    </w:p>
    <w:p w14:paraId="7141AFBA" w14:textId="77777777" w:rsidR="000D6A76" w:rsidRPr="00267BA3" w:rsidRDefault="000D6A76" w:rsidP="00534AB7">
      <w:pPr>
        <w:spacing w:after="0" w:line="240" w:lineRule="auto"/>
        <w:jc w:val="both"/>
        <w:rPr>
          <w:rFonts w:ascii="Arial Narrow" w:hAnsi="Arial Narrow"/>
        </w:rPr>
      </w:pPr>
    </w:p>
    <w:p w14:paraId="0E0AEA1F" w14:textId="5E1B692E" w:rsidR="007F276A" w:rsidRPr="00267BA3" w:rsidRDefault="007F276A" w:rsidP="00534AB7">
      <w:pPr>
        <w:spacing w:after="0" w:line="240" w:lineRule="auto"/>
        <w:jc w:val="both"/>
        <w:rPr>
          <w:rFonts w:ascii="Arial Narrow" w:hAnsi="Arial Narrow"/>
        </w:rPr>
      </w:pPr>
      <w:r w:rsidRPr="00267BA3">
        <w:rPr>
          <w:rFonts w:ascii="Arial Narrow" w:hAnsi="Arial Narrow"/>
          <w:b/>
        </w:rPr>
        <w:t>QUINTA</w:t>
      </w:r>
      <w:r w:rsidRPr="00267BA3">
        <w:rPr>
          <w:rFonts w:ascii="Arial Narrow" w:hAnsi="Arial Narrow"/>
        </w:rPr>
        <w:t xml:space="preserve">: VALOR ESTIMADO DEL CONTRATO Y FORMA DE PAGO: El valor estimado del contrato será por valor de </w:t>
      </w:r>
      <w:r w:rsidRPr="00267BA3">
        <w:rPr>
          <w:rFonts w:ascii="Arial Narrow" w:hAnsi="Arial Narrow"/>
          <w:highlight w:val="yellow"/>
        </w:rPr>
        <w:t>xxxxxxxxxxxxxxxxxxxx PESOS M/CTE ($xxxxxxxxxxxxx),</w:t>
      </w:r>
      <w:r w:rsidRPr="00267BA3">
        <w:rPr>
          <w:rFonts w:ascii="Arial Narrow" w:hAnsi="Arial Narrow"/>
        </w:rPr>
        <w:t xml:space="preserve"> Incluidos todos los impuestos a que haya</w:t>
      </w:r>
      <w:r w:rsidR="000D6A76" w:rsidRPr="00267BA3">
        <w:rPr>
          <w:rFonts w:ascii="Arial Narrow" w:hAnsi="Arial Narrow"/>
        </w:rPr>
        <w:t xml:space="preserve"> lugar, de conformidad con la oferta presentada por el contratista, discriminada en los siguientes ítems: </w:t>
      </w:r>
    </w:p>
    <w:p w14:paraId="7FED2099" w14:textId="627D4BD7" w:rsidR="000D2696" w:rsidRDefault="000D2696" w:rsidP="00534AB7">
      <w:pPr>
        <w:spacing w:after="0" w:line="240" w:lineRule="auto"/>
        <w:jc w:val="both"/>
        <w:rPr>
          <w:rFonts w:ascii="Arial Narrow" w:hAnsi="Arial Narr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3118"/>
        <w:gridCol w:w="2127"/>
      </w:tblGrid>
      <w:tr w:rsidR="008626A6" w:rsidRPr="00190DA7" w14:paraId="00A1A5E9" w14:textId="77777777" w:rsidTr="008626A6">
        <w:trPr>
          <w:trHeight w:val="50"/>
        </w:trPr>
        <w:tc>
          <w:tcPr>
            <w:tcW w:w="3681" w:type="dxa"/>
            <w:shd w:val="clear" w:color="auto" w:fill="auto"/>
            <w:vAlign w:val="center"/>
            <w:hideMark/>
          </w:tcPr>
          <w:p w14:paraId="74F26BE4" w14:textId="1C877C36" w:rsidR="008626A6" w:rsidRPr="00190DA7" w:rsidRDefault="008626A6" w:rsidP="00190DA7">
            <w:pPr>
              <w:spacing w:after="0" w:line="240" w:lineRule="auto"/>
              <w:jc w:val="center"/>
              <w:rPr>
                <w:rFonts w:ascii="Arial Narrow" w:eastAsia="Times New Roman" w:hAnsi="Arial Narrow" w:cs="Arial"/>
                <w:b/>
                <w:bCs/>
                <w:color w:val="000000" w:themeColor="text1"/>
                <w:sz w:val="18"/>
                <w:szCs w:val="18"/>
                <w:lang w:eastAsia="es-CO"/>
              </w:rPr>
            </w:pPr>
            <w:r w:rsidRPr="00190DA7">
              <w:rPr>
                <w:rFonts w:ascii="Arial Narrow" w:eastAsia="Times New Roman" w:hAnsi="Arial Narrow" w:cs="Arial"/>
                <w:b/>
                <w:bCs/>
                <w:color w:val="000000" w:themeColor="text1"/>
                <w:sz w:val="18"/>
                <w:szCs w:val="18"/>
                <w:lang w:eastAsia="es-CO"/>
              </w:rPr>
              <w:t>RESIDUOS</w:t>
            </w:r>
            <w:r>
              <w:rPr>
                <w:rFonts w:ascii="Arial Narrow" w:eastAsia="Times New Roman" w:hAnsi="Arial Narrow" w:cs="Arial"/>
                <w:b/>
                <w:bCs/>
                <w:color w:val="000000" w:themeColor="text1"/>
                <w:sz w:val="18"/>
                <w:szCs w:val="18"/>
                <w:lang w:eastAsia="es-CO"/>
              </w:rPr>
              <w:t xml:space="preserve"> GENERADOS</w:t>
            </w:r>
            <w:r w:rsidRPr="00190DA7">
              <w:rPr>
                <w:rFonts w:ascii="Arial Narrow" w:eastAsia="Times New Roman" w:hAnsi="Arial Narrow" w:cs="Arial"/>
                <w:b/>
                <w:bCs/>
                <w:color w:val="000000" w:themeColor="text1"/>
                <w:sz w:val="18"/>
                <w:szCs w:val="18"/>
                <w:lang w:eastAsia="es-CO"/>
              </w:rPr>
              <w:t xml:space="preserve"> </w:t>
            </w:r>
          </w:p>
        </w:tc>
        <w:tc>
          <w:tcPr>
            <w:tcW w:w="3118" w:type="dxa"/>
            <w:shd w:val="clear" w:color="auto" w:fill="auto"/>
            <w:vAlign w:val="center"/>
            <w:hideMark/>
          </w:tcPr>
          <w:p w14:paraId="17B776F8" w14:textId="77777777" w:rsidR="008626A6" w:rsidRPr="00190DA7" w:rsidRDefault="008626A6" w:rsidP="00190DA7">
            <w:pPr>
              <w:spacing w:after="0" w:line="240" w:lineRule="auto"/>
              <w:jc w:val="center"/>
              <w:rPr>
                <w:rFonts w:ascii="Arial Narrow" w:eastAsia="Times New Roman" w:hAnsi="Arial Narrow" w:cs="Arial"/>
                <w:b/>
                <w:bCs/>
                <w:color w:val="000000" w:themeColor="text1"/>
                <w:sz w:val="18"/>
                <w:szCs w:val="18"/>
                <w:lang w:eastAsia="es-CO"/>
              </w:rPr>
            </w:pPr>
            <w:r w:rsidRPr="00190DA7">
              <w:rPr>
                <w:rFonts w:ascii="Arial Narrow" w:eastAsia="Times New Roman" w:hAnsi="Arial Narrow" w:cs="Arial"/>
                <w:b/>
                <w:bCs/>
                <w:color w:val="000000" w:themeColor="text1"/>
                <w:sz w:val="18"/>
                <w:szCs w:val="18"/>
                <w:lang w:eastAsia="es-CO"/>
              </w:rPr>
              <w:t>FRECUENCIA RECOLECCION-JORNADA</w:t>
            </w:r>
          </w:p>
        </w:tc>
        <w:tc>
          <w:tcPr>
            <w:tcW w:w="2127" w:type="dxa"/>
            <w:shd w:val="clear" w:color="auto" w:fill="auto"/>
            <w:vAlign w:val="center"/>
            <w:hideMark/>
          </w:tcPr>
          <w:p w14:paraId="745BCBAD" w14:textId="77777777" w:rsidR="008626A6" w:rsidRPr="00190DA7" w:rsidRDefault="008626A6" w:rsidP="00190DA7">
            <w:pPr>
              <w:spacing w:after="0" w:line="240" w:lineRule="auto"/>
              <w:jc w:val="center"/>
              <w:rPr>
                <w:rFonts w:ascii="Arial Narrow" w:eastAsia="Times New Roman" w:hAnsi="Arial Narrow" w:cs="Arial"/>
                <w:b/>
                <w:bCs/>
                <w:color w:val="000000" w:themeColor="text1"/>
                <w:sz w:val="18"/>
                <w:szCs w:val="18"/>
                <w:lang w:eastAsia="es-CO"/>
              </w:rPr>
            </w:pPr>
            <w:r w:rsidRPr="00190DA7">
              <w:rPr>
                <w:rFonts w:ascii="Arial Narrow" w:eastAsia="Times New Roman" w:hAnsi="Arial Narrow" w:cs="Arial"/>
                <w:b/>
                <w:bCs/>
                <w:color w:val="000000" w:themeColor="text1"/>
                <w:sz w:val="18"/>
                <w:szCs w:val="18"/>
                <w:lang w:eastAsia="es-CO"/>
              </w:rPr>
              <w:t>TARIFA UN (1) KG</w:t>
            </w:r>
          </w:p>
        </w:tc>
      </w:tr>
      <w:tr w:rsidR="008626A6" w:rsidRPr="00190DA7" w14:paraId="292C7B6E" w14:textId="77777777" w:rsidTr="008626A6">
        <w:trPr>
          <w:trHeight w:val="45"/>
        </w:trPr>
        <w:tc>
          <w:tcPr>
            <w:tcW w:w="3681" w:type="dxa"/>
            <w:shd w:val="clear" w:color="auto" w:fill="auto"/>
            <w:vAlign w:val="center"/>
            <w:hideMark/>
          </w:tcPr>
          <w:p w14:paraId="54668B13"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Residuos Peligrosos Infecciosos Biosanitarios.</w:t>
            </w:r>
          </w:p>
        </w:tc>
        <w:tc>
          <w:tcPr>
            <w:tcW w:w="3118" w:type="dxa"/>
            <w:shd w:val="clear" w:color="auto" w:fill="auto"/>
            <w:noWrap/>
            <w:vAlign w:val="center"/>
            <w:hideMark/>
          </w:tcPr>
          <w:p w14:paraId="724B8494"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DIARIA</w:t>
            </w:r>
          </w:p>
        </w:tc>
        <w:tc>
          <w:tcPr>
            <w:tcW w:w="2127" w:type="dxa"/>
            <w:shd w:val="clear" w:color="auto" w:fill="auto"/>
            <w:noWrap/>
            <w:vAlign w:val="center"/>
            <w:hideMark/>
          </w:tcPr>
          <w:p w14:paraId="562A2078"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42291948" w14:textId="77777777" w:rsidTr="008626A6">
        <w:trPr>
          <w:trHeight w:val="39"/>
        </w:trPr>
        <w:tc>
          <w:tcPr>
            <w:tcW w:w="3681" w:type="dxa"/>
            <w:shd w:val="clear" w:color="auto" w:fill="auto"/>
            <w:vAlign w:val="bottom"/>
            <w:hideMark/>
          </w:tcPr>
          <w:p w14:paraId="2A87EAA7"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Residuos Peligrosos Infecciosos Cortopunzantes.</w:t>
            </w:r>
          </w:p>
        </w:tc>
        <w:tc>
          <w:tcPr>
            <w:tcW w:w="3118" w:type="dxa"/>
            <w:shd w:val="clear" w:color="auto" w:fill="auto"/>
            <w:noWrap/>
            <w:vAlign w:val="center"/>
            <w:hideMark/>
          </w:tcPr>
          <w:p w14:paraId="66204EFD"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DIARIA</w:t>
            </w:r>
          </w:p>
        </w:tc>
        <w:tc>
          <w:tcPr>
            <w:tcW w:w="2127" w:type="dxa"/>
            <w:shd w:val="clear" w:color="auto" w:fill="auto"/>
            <w:noWrap/>
            <w:vAlign w:val="bottom"/>
            <w:hideMark/>
          </w:tcPr>
          <w:p w14:paraId="008324D8"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3EE791E1" w14:textId="77777777" w:rsidTr="008626A6">
        <w:trPr>
          <w:trHeight w:val="32"/>
        </w:trPr>
        <w:tc>
          <w:tcPr>
            <w:tcW w:w="3681" w:type="dxa"/>
            <w:shd w:val="clear" w:color="auto" w:fill="auto"/>
            <w:vAlign w:val="bottom"/>
            <w:hideMark/>
          </w:tcPr>
          <w:p w14:paraId="3DBBBC72"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Residuos Peligrosos Infecciosos Anatomopatológicos.</w:t>
            </w:r>
          </w:p>
        </w:tc>
        <w:tc>
          <w:tcPr>
            <w:tcW w:w="3118" w:type="dxa"/>
            <w:shd w:val="clear" w:color="auto" w:fill="auto"/>
            <w:noWrap/>
            <w:vAlign w:val="center"/>
            <w:hideMark/>
          </w:tcPr>
          <w:p w14:paraId="396CE346"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DIARIA</w:t>
            </w:r>
          </w:p>
        </w:tc>
        <w:tc>
          <w:tcPr>
            <w:tcW w:w="2127" w:type="dxa"/>
            <w:shd w:val="clear" w:color="auto" w:fill="auto"/>
            <w:noWrap/>
            <w:vAlign w:val="bottom"/>
            <w:hideMark/>
          </w:tcPr>
          <w:p w14:paraId="2157C32E"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42DB05FF" w14:textId="77777777" w:rsidTr="008626A6">
        <w:trPr>
          <w:trHeight w:val="34"/>
        </w:trPr>
        <w:tc>
          <w:tcPr>
            <w:tcW w:w="3681" w:type="dxa"/>
            <w:shd w:val="clear" w:color="auto" w:fill="auto"/>
            <w:vAlign w:val="bottom"/>
            <w:hideMark/>
          </w:tcPr>
          <w:p w14:paraId="54D43A3B"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Residuos Peligrosos Químicos Envases Fármacos</w:t>
            </w:r>
          </w:p>
        </w:tc>
        <w:tc>
          <w:tcPr>
            <w:tcW w:w="3118" w:type="dxa"/>
            <w:shd w:val="clear" w:color="auto" w:fill="auto"/>
            <w:noWrap/>
            <w:vAlign w:val="bottom"/>
            <w:hideMark/>
          </w:tcPr>
          <w:p w14:paraId="3B24F56B"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13E7E8CF"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0D900F65" w14:textId="77777777" w:rsidTr="008626A6">
        <w:trPr>
          <w:trHeight w:val="34"/>
        </w:trPr>
        <w:tc>
          <w:tcPr>
            <w:tcW w:w="3681" w:type="dxa"/>
            <w:shd w:val="clear" w:color="auto" w:fill="auto"/>
            <w:vAlign w:val="bottom"/>
            <w:hideMark/>
          </w:tcPr>
          <w:p w14:paraId="6781D556"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Citotóxicos. </w:t>
            </w:r>
          </w:p>
        </w:tc>
        <w:tc>
          <w:tcPr>
            <w:tcW w:w="3118" w:type="dxa"/>
            <w:shd w:val="clear" w:color="auto" w:fill="auto"/>
            <w:noWrap/>
            <w:vAlign w:val="bottom"/>
            <w:hideMark/>
          </w:tcPr>
          <w:p w14:paraId="51BCA560"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4D213236"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16253863" w14:textId="77777777" w:rsidTr="008626A6">
        <w:trPr>
          <w:trHeight w:val="34"/>
        </w:trPr>
        <w:tc>
          <w:tcPr>
            <w:tcW w:w="3681" w:type="dxa"/>
            <w:shd w:val="clear" w:color="auto" w:fill="auto"/>
            <w:vAlign w:val="bottom"/>
            <w:hideMark/>
          </w:tcPr>
          <w:p w14:paraId="6AAB5DFF"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Residuos Peligrosos Químicos Medicamentos Vencidos.</w:t>
            </w:r>
          </w:p>
        </w:tc>
        <w:tc>
          <w:tcPr>
            <w:tcW w:w="3118" w:type="dxa"/>
            <w:shd w:val="clear" w:color="auto" w:fill="auto"/>
            <w:noWrap/>
            <w:vAlign w:val="bottom"/>
            <w:hideMark/>
          </w:tcPr>
          <w:p w14:paraId="39E1BC3E"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23FF59D0"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7FFBA2E8" w14:textId="77777777" w:rsidTr="008626A6">
        <w:trPr>
          <w:trHeight w:val="34"/>
        </w:trPr>
        <w:tc>
          <w:tcPr>
            <w:tcW w:w="3681" w:type="dxa"/>
            <w:shd w:val="clear" w:color="auto" w:fill="auto"/>
            <w:vAlign w:val="bottom"/>
            <w:hideMark/>
          </w:tcPr>
          <w:p w14:paraId="2CF0EDCE"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Metales Pesados. </w:t>
            </w:r>
          </w:p>
        </w:tc>
        <w:tc>
          <w:tcPr>
            <w:tcW w:w="3118" w:type="dxa"/>
            <w:shd w:val="clear" w:color="auto" w:fill="auto"/>
            <w:noWrap/>
            <w:vAlign w:val="bottom"/>
            <w:hideMark/>
          </w:tcPr>
          <w:p w14:paraId="71173B8E"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23549C44"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6689F817" w14:textId="77777777" w:rsidTr="008626A6">
        <w:trPr>
          <w:trHeight w:val="34"/>
        </w:trPr>
        <w:tc>
          <w:tcPr>
            <w:tcW w:w="3681" w:type="dxa"/>
            <w:shd w:val="clear" w:color="auto" w:fill="auto"/>
            <w:vAlign w:val="bottom"/>
            <w:hideMark/>
          </w:tcPr>
          <w:p w14:paraId="73A5A60C"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Reactivos. </w:t>
            </w:r>
          </w:p>
        </w:tc>
        <w:tc>
          <w:tcPr>
            <w:tcW w:w="3118" w:type="dxa"/>
            <w:shd w:val="clear" w:color="auto" w:fill="auto"/>
            <w:noWrap/>
            <w:vAlign w:val="bottom"/>
            <w:hideMark/>
          </w:tcPr>
          <w:p w14:paraId="152B4F45"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398CB85F"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3531B03D" w14:textId="77777777" w:rsidTr="008626A6">
        <w:trPr>
          <w:trHeight w:val="34"/>
        </w:trPr>
        <w:tc>
          <w:tcPr>
            <w:tcW w:w="3681" w:type="dxa"/>
            <w:shd w:val="clear" w:color="auto" w:fill="auto"/>
            <w:vAlign w:val="bottom"/>
            <w:hideMark/>
          </w:tcPr>
          <w:p w14:paraId="55FF738E"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Colorantes. </w:t>
            </w:r>
          </w:p>
        </w:tc>
        <w:tc>
          <w:tcPr>
            <w:tcW w:w="3118" w:type="dxa"/>
            <w:shd w:val="clear" w:color="auto" w:fill="auto"/>
            <w:noWrap/>
            <w:vAlign w:val="bottom"/>
            <w:hideMark/>
          </w:tcPr>
          <w:p w14:paraId="7203EDB7"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1BC37A25"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6464B145" w14:textId="77777777" w:rsidTr="008626A6">
        <w:trPr>
          <w:trHeight w:val="34"/>
        </w:trPr>
        <w:tc>
          <w:tcPr>
            <w:tcW w:w="3681" w:type="dxa"/>
            <w:shd w:val="clear" w:color="auto" w:fill="auto"/>
            <w:vAlign w:val="bottom"/>
            <w:hideMark/>
          </w:tcPr>
          <w:p w14:paraId="4E42E2FC"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Residuos Peligrosos Químicos Formol.</w:t>
            </w:r>
          </w:p>
        </w:tc>
        <w:tc>
          <w:tcPr>
            <w:tcW w:w="3118" w:type="dxa"/>
            <w:shd w:val="clear" w:color="auto" w:fill="auto"/>
            <w:noWrap/>
            <w:vAlign w:val="bottom"/>
            <w:hideMark/>
          </w:tcPr>
          <w:p w14:paraId="71A89CF2"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6C99D3F1"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0A16BB61" w14:textId="77777777" w:rsidTr="008626A6">
        <w:trPr>
          <w:trHeight w:val="34"/>
        </w:trPr>
        <w:tc>
          <w:tcPr>
            <w:tcW w:w="3681" w:type="dxa"/>
            <w:shd w:val="clear" w:color="auto" w:fill="auto"/>
            <w:vAlign w:val="bottom"/>
            <w:hideMark/>
          </w:tcPr>
          <w:p w14:paraId="05F1937D"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Parafina. </w:t>
            </w:r>
          </w:p>
        </w:tc>
        <w:tc>
          <w:tcPr>
            <w:tcW w:w="3118" w:type="dxa"/>
            <w:shd w:val="clear" w:color="auto" w:fill="auto"/>
            <w:noWrap/>
            <w:vAlign w:val="bottom"/>
            <w:hideMark/>
          </w:tcPr>
          <w:p w14:paraId="51B3D08A"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7A542B86"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54A96F3E" w14:textId="77777777" w:rsidTr="008626A6">
        <w:trPr>
          <w:trHeight w:val="20"/>
        </w:trPr>
        <w:tc>
          <w:tcPr>
            <w:tcW w:w="3681" w:type="dxa"/>
            <w:shd w:val="clear" w:color="auto" w:fill="auto"/>
            <w:vAlign w:val="bottom"/>
            <w:hideMark/>
          </w:tcPr>
          <w:p w14:paraId="251F29EB"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Xilol. </w:t>
            </w:r>
          </w:p>
        </w:tc>
        <w:tc>
          <w:tcPr>
            <w:tcW w:w="3118" w:type="dxa"/>
            <w:shd w:val="clear" w:color="auto" w:fill="auto"/>
            <w:noWrap/>
            <w:vAlign w:val="bottom"/>
            <w:hideMark/>
          </w:tcPr>
          <w:p w14:paraId="58830D2E"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369D894F"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603FA1EB" w14:textId="77777777" w:rsidTr="008626A6">
        <w:trPr>
          <w:trHeight w:val="34"/>
        </w:trPr>
        <w:tc>
          <w:tcPr>
            <w:tcW w:w="3681" w:type="dxa"/>
            <w:shd w:val="clear" w:color="auto" w:fill="auto"/>
            <w:vAlign w:val="bottom"/>
            <w:hideMark/>
          </w:tcPr>
          <w:p w14:paraId="031D8BAC"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Administrativo Luminarias. </w:t>
            </w:r>
          </w:p>
        </w:tc>
        <w:tc>
          <w:tcPr>
            <w:tcW w:w="3118" w:type="dxa"/>
            <w:shd w:val="clear" w:color="auto" w:fill="auto"/>
            <w:noWrap/>
            <w:vAlign w:val="bottom"/>
            <w:hideMark/>
          </w:tcPr>
          <w:p w14:paraId="25040644"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2671365F"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1DAFB958" w14:textId="77777777" w:rsidTr="008626A6">
        <w:trPr>
          <w:trHeight w:val="34"/>
        </w:trPr>
        <w:tc>
          <w:tcPr>
            <w:tcW w:w="3681" w:type="dxa"/>
            <w:shd w:val="clear" w:color="auto" w:fill="auto"/>
            <w:vAlign w:val="bottom"/>
            <w:hideMark/>
          </w:tcPr>
          <w:p w14:paraId="0433922F"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Administrativo Balastros. </w:t>
            </w:r>
          </w:p>
        </w:tc>
        <w:tc>
          <w:tcPr>
            <w:tcW w:w="3118" w:type="dxa"/>
            <w:shd w:val="clear" w:color="auto" w:fill="auto"/>
            <w:noWrap/>
            <w:vAlign w:val="bottom"/>
            <w:hideMark/>
          </w:tcPr>
          <w:p w14:paraId="2F2AFF7B"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1F97CD67"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r w:rsidR="008626A6" w:rsidRPr="00190DA7" w14:paraId="6B9AFE05" w14:textId="77777777" w:rsidTr="008626A6">
        <w:trPr>
          <w:trHeight w:val="34"/>
        </w:trPr>
        <w:tc>
          <w:tcPr>
            <w:tcW w:w="3681" w:type="dxa"/>
            <w:shd w:val="clear" w:color="auto" w:fill="auto"/>
            <w:vAlign w:val="bottom"/>
            <w:hideMark/>
          </w:tcPr>
          <w:p w14:paraId="79661F09" w14:textId="77777777" w:rsidR="008626A6" w:rsidRPr="00190DA7" w:rsidRDefault="008626A6" w:rsidP="00190DA7">
            <w:pPr>
              <w:spacing w:after="0" w:line="240" w:lineRule="auto"/>
              <w:jc w:val="center"/>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xml:space="preserve">Residuos Peligrosos Químicos Administrativos RAEES. </w:t>
            </w:r>
          </w:p>
        </w:tc>
        <w:tc>
          <w:tcPr>
            <w:tcW w:w="3118" w:type="dxa"/>
            <w:shd w:val="clear" w:color="auto" w:fill="auto"/>
            <w:noWrap/>
            <w:vAlign w:val="bottom"/>
            <w:hideMark/>
          </w:tcPr>
          <w:p w14:paraId="664C4EE8" w14:textId="77777777" w:rsidR="008626A6" w:rsidRPr="00190DA7" w:rsidRDefault="008626A6" w:rsidP="00190DA7">
            <w:pPr>
              <w:spacing w:after="0" w:line="240" w:lineRule="auto"/>
              <w:jc w:val="center"/>
              <w:rPr>
                <w:rFonts w:ascii="Arial Narrow" w:eastAsia="Times New Roman" w:hAnsi="Arial Narrow" w:cs="Calibri"/>
                <w:color w:val="000000" w:themeColor="text1"/>
                <w:sz w:val="18"/>
                <w:szCs w:val="18"/>
                <w:lang w:eastAsia="es-CO"/>
              </w:rPr>
            </w:pPr>
            <w:r w:rsidRPr="00190DA7">
              <w:rPr>
                <w:rFonts w:ascii="Arial Narrow" w:eastAsia="Times New Roman" w:hAnsi="Arial Narrow" w:cs="Calibri"/>
                <w:color w:val="000000" w:themeColor="text1"/>
                <w:sz w:val="18"/>
                <w:szCs w:val="18"/>
                <w:lang w:eastAsia="es-CO"/>
              </w:rPr>
              <w:t>QUINCENAL</w:t>
            </w:r>
          </w:p>
        </w:tc>
        <w:tc>
          <w:tcPr>
            <w:tcW w:w="2127" w:type="dxa"/>
            <w:shd w:val="clear" w:color="auto" w:fill="auto"/>
            <w:noWrap/>
            <w:vAlign w:val="bottom"/>
            <w:hideMark/>
          </w:tcPr>
          <w:p w14:paraId="187C176A" w14:textId="77777777" w:rsidR="008626A6" w:rsidRPr="00190DA7" w:rsidRDefault="008626A6" w:rsidP="00190DA7">
            <w:pPr>
              <w:spacing w:after="0" w:line="240" w:lineRule="auto"/>
              <w:rPr>
                <w:rFonts w:ascii="Arial Narrow" w:eastAsia="Times New Roman" w:hAnsi="Arial Narrow" w:cs="Arial"/>
                <w:color w:val="000000" w:themeColor="text1"/>
                <w:sz w:val="18"/>
                <w:szCs w:val="18"/>
                <w:lang w:eastAsia="es-CO"/>
              </w:rPr>
            </w:pPr>
            <w:r w:rsidRPr="00190DA7">
              <w:rPr>
                <w:rFonts w:ascii="Arial Narrow" w:eastAsia="Times New Roman" w:hAnsi="Arial Narrow" w:cs="Arial"/>
                <w:color w:val="000000" w:themeColor="text1"/>
                <w:sz w:val="18"/>
                <w:szCs w:val="18"/>
                <w:lang w:eastAsia="es-CO"/>
              </w:rPr>
              <w:t> </w:t>
            </w:r>
          </w:p>
        </w:tc>
      </w:tr>
    </w:tbl>
    <w:p w14:paraId="47088099" w14:textId="77777777" w:rsidR="000D2696" w:rsidRDefault="000D2696" w:rsidP="00534AB7">
      <w:pPr>
        <w:spacing w:after="0" w:line="240" w:lineRule="auto"/>
        <w:jc w:val="both"/>
        <w:rPr>
          <w:rFonts w:ascii="Arial Narrow" w:hAnsi="Arial Narrow"/>
        </w:rPr>
      </w:pPr>
    </w:p>
    <w:p w14:paraId="40161203" w14:textId="086C13E5" w:rsidR="004C635B" w:rsidRDefault="004C635B" w:rsidP="00190DA7">
      <w:pPr>
        <w:spacing w:after="0" w:line="240" w:lineRule="auto"/>
        <w:jc w:val="both"/>
        <w:rPr>
          <w:rFonts w:ascii="Arial Narrow" w:hAnsi="Arial Narrow"/>
        </w:rPr>
      </w:pPr>
      <w:r w:rsidRPr="00267BA3">
        <w:rPr>
          <w:rFonts w:ascii="Arial Narrow" w:hAnsi="Arial Narrow"/>
        </w:rPr>
        <w:t xml:space="preserve">Atendiendo a la naturaleza del contrato, se podrá solicitar al CONTRATISTA más de la cantidad estimada de un ítem, </w:t>
      </w:r>
      <w:r w:rsidR="00190DA7">
        <w:rPr>
          <w:rFonts w:ascii="Arial Narrow" w:hAnsi="Arial Narrow"/>
        </w:rPr>
        <w:t>dado que l</w:t>
      </w:r>
      <w:r w:rsidRPr="00267BA3">
        <w:rPr>
          <w:rFonts w:ascii="Arial Narrow" w:hAnsi="Arial Narrow"/>
        </w:rPr>
        <w:t xml:space="preserve">as cantidades consignadas en esta cláusula son estimativas, </w:t>
      </w:r>
    </w:p>
    <w:p w14:paraId="35440093" w14:textId="77777777" w:rsidR="00190DA7" w:rsidRPr="00267BA3" w:rsidRDefault="00190DA7" w:rsidP="00190DA7">
      <w:pPr>
        <w:spacing w:after="0" w:line="240" w:lineRule="auto"/>
        <w:jc w:val="both"/>
        <w:rPr>
          <w:rFonts w:ascii="Arial Narrow" w:hAnsi="Arial Narrow"/>
        </w:rPr>
      </w:pPr>
    </w:p>
    <w:p w14:paraId="53C464A1" w14:textId="7C525FF5" w:rsidR="007F276A" w:rsidRPr="00267BA3" w:rsidRDefault="004C635B" w:rsidP="00534AB7">
      <w:pPr>
        <w:spacing w:after="0" w:line="240" w:lineRule="auto"/>
        <w:jc w:val="both"/>
        <w:rPr>
          <w:rFonts w:ascii="Arial Narrow" w:hAnsi="Arial Narrow"/>
        </w:rPr>
      </w:pPr>
      <w:r w:rsidRPr="00267BA3">
        <w:rPr>
          <w:rFonts w:ascii="Arial Narrow" w:hAnsi="Arial Narrow"/>
        </w:rPr>
        <w:t xml:space="preserve">El CONTRATISTA entrega en comodato como parte integral del objeto contractual, </w:t>
      </w:r>
      <w:r w:rsidR="008626A6">
        <w:rPr>
          <w:rFonts w:ascii="Arial Narrow" w:hAnsi="Arial Narrow"/>
        </w:rPr>
        <w:t xml:space="preserve">canastillas y bidones </w:t>
      </w:r>
      <w:r w:rsidRPr="00267BA3">
        <w:rPr>
          <w:rFonts w:ascii="Arial Narrow" w:hAnsi="Arial Narrow"/>
        </w:rPr>
        <w:t>para</w:t>
      </w:r>
      <w:r w:rsidR="008626A6">
        <w:rPr>
          <w:rFonts w:ascii="Arial Narrow" w:hAnsi="Arial Narrow"/>
        </w:rPr>
        <w:t xml:space="preserve"> el almacenamiento de los residuos</w:t>
      </w:r>
      <w:r w:rsidRPr="00267BA3">
        <w:rPr>
          <w:rFonts w:ascii="Arial Narrow" w:hAnsi="Arial Narrow"/>
        </w:rPr>
        <w:t>.</w:t>
      </w:r>
    </w:p>
    <w:p w14:paraId="3DC5462A" w14:textId="77777777" w:rsidR="004C635B" w:rsidRPr="00267BA3" w:rsidRDefault="004C635B" w:rsidP="00534AB7">
      <w:pPr>
        <w:spacing w:after="0" w:line="240" w:lineRule="auto"/>
        <w:jc w:val="both"/>
        <w:rPr>
          <w:rFonts w:ascii="Arial Narrow" w:hAnsi="Arial Narrow"/>
        </w:rPr>
      </w:pPr>
    </w:p>
    <w:p w14:paraId="63489978" w14:textId="14804BA8" w:rsidR="000D6A76" w:rsidRPr="00267BA3" w:rsidRDefault="000D6A76" w:rsidP="00534AB7">
      <w:pPr>
        <w:spacing w:after="0" w:line="240" w:lineRule="auto"/>
        <w:jc w:val="both"/>
        <w:rPr>
          <w:rFonts w:ascii="Arial Narrow" w:eastAsia="Arial" w:hAnsi="Arial Narrow" w:cs="Arial"/>
        </w:rPr>
      </w:pPr>
      <w:r w:rsidRPr="00267BA3">
        <w:rPr>
          <w:rFonts w:ascii="Arial Narrow" w:eastAsia="Arial" w:hAnsi="Arial Narrow" w:cs="Arial"/>
        </w:rPr>
        <w:t xml:space="preserve">La Corporación Salud UN – Hospital Universitario Nacional pagará el valor del contrato de acuerdo con los </w:t>
      </w:r>
      <w:r w:rsidR="008626A6">
        <w:rPr>
          <w:rFonts w:ascii="Arial Narrow" w:eastAsia="Arial" w:hAnsi="Arial Narrow" w:cs="Arial"/>
        </w:rPr>
        <w:t>servicios</w:t>
      </w:r>
      <w:r w:rsidRPr="00267BA3">
        <w:rPr>
          <w:rFonts w:ascii="Arial Narrow" w:eastAsia="Arial" w:hAnsi="Arial Narrow" w:cs="Arial"/>
        </w:rPr>
        <w:t xml:space="preserve"> efectivamente </w:t>
      </w:r>
      <w:r w:rsidR="008626A6">
        <w:rPr>
          <w:rFonts w:ascii="Arial Narrow" w:eastAsia="Arial" w:hAnsi="Arial Narrow" w:cs="Arial"/>
        </w:rPr>
        <w:t>prestados</w:t>
      </w:r>
      <w:r w:rsidR="00191508" w:rsidRPr="00267BA3">
        <w:rPr>
          <w:rFonts w:ascii="Arial Narrow" w:eastAsia="Arial" w:hAnsi="Arial Narrow" w:cs="Arial"/>
        </w:rPr>
        <w:t xml:space="preserve"> </w:t>
      </w:r>
      <w:r w:rsidR="004C635B" w:rsidRPr="00267BA3">
        <w:rPr>
          <w:rFonts w:ascii="Arial Narrow" w:eastAsia="Arial" w:hAnsi="Arial Narrow" w:cs="Arial"/>
        </w:rPr>
        <w:t>y aceptados por la Corporación.</w:t>
      </w:r>
    </w:p>
    <w:p w14:paraId="73347AFD" w14:textId="77777777" w:rsidR="000D6A76" w:rsidRPr="00267BA3" w:rsidRDefault="000D6A76" w:rsidP="00534AB7">
      <w:pPr>
        <w:spacing w:after="0" w:line="240" w:lineRule="auto"/>
        <w:jc w:val="both"/>
        <w:rPr>
          <w:rFonts w:ascii="Arial Narrow" w:eastAsia="Arial" w:hAnsi="Arial Narrow" w:cs="Arial"/>
        </w:rPr>
      </w:pPr>
    </w:p>
    <w:p w14:paraId="3F5F396A" w14:textId="187AC4BD" w:rsidR="000D6A76" w:rsidRPr="00267BA3" w:rsidRDefault="000D6A76" w:rsidP="00534AB7">
      <w:pPr>
        <w:spacing w:after="0" w:line="240" w:lineRule="auto"/>
        <w:jc w:val="both"/>
        <w:rPr>
          <w:rFonts w:ascii="Arial Narrow" w:eastAsia="Arial" w:hAnsi="Arial Narrow" w:cs="Arial"/>
        </w:rPr>
      </w:pPr>
      <w:r w:rsidRPr="00267BA3">
        <w:rPr>
          <w:rFonts w:ascii="Arial Narrow" w:eastAsia="Arial" w:hAnsi="Arial Narrow" w:cs="Arial"/>
        </w:rPr>
        <w:t xml:space="preserve">Los pagos efectuados por la Corporación Salud UN incluyen los costos de los </w:t>
      </w:r>
      <w:r w:rsidR="008626A6">
        <w:rPr>
          <w:rFonts w:ascii="Arial Narrow" w:eastAsia="Arial" w:hAnsi="Arial Narrow" w:cs="Arial"/>
        </w:rPr>
        <w:t>servicios</w:t>
      </w:r>
      <w:r w:rsidRPr="00267BA3">
        <w:rPr>
          <w:rFonts w:ascii="Arial Narrow" w:eastAsia="Arial" w:hAnsi="Arial Narrow" w:cs="Arial"/>
        </w:rPr>
        <w:t>,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5D337AB4" w14:textId="77777777" w:rsidR="007F276A" w:rsidRPr="00267BA3" w:rsidRDefault="007F276A" w:rsidP="00534AB7">
      <w:pPr>
        <w:spacing w:after="0" w:line="240" w:lineRule="auto"/>
        <w:jc w:val="both"/>
        <w:rPr>
          <w:rFonts w:ascii="Arial Narrow" w:hAnsi="Arial Narrow"/>
        </w:rPr>
      </w:pPr>
    </w:p>
    <w:p w14:paraId="48BBDAD9" w14:textId="406AB918" w:rsidR="008626A6" w:rsidRDefault="008626A6" w:rsidP="008626A6">
      <w:pPr>
        <w:spacing w:after="0" w:line="240" w:lineRule="auto"/>
        <w:jc w:val="both"/>
        <w:rPr>
          <w:rFonts w:ascii="Arial Narrow" w:hAnsi="Arial Narrow"/>
        </w:rPr>
      </w:pPr>
      <w:r>
        <w:rPr>
          <w:rFonts w:ascii="Arial Narrow" w:hAnsi="Arial Narrow"/>
          <w:b/>
        </w:rPr>
        <w:t>PARÁGRAFO PRIMERO. -</w:t>
      </w:r>
      <w:r w:rsidRPr="00737266">
        <w:rPr>
          <w:rFonts w:ascii="Arial Narrow" w:hAnsi="Arial Narrow"/>
        </w:rPr>
        <w:t xml:space="preserve"> </w:t>
      </w:r>
      <w:r>
        <w:rPr>
          <w:rFonts w:ascii="Arial Narrow" w:hAnsi="Arial Narrow"/>
        </w:rPr>
        <w:t xml:space="preserve">Los pagos relacionados en la presente cláusula se realizarán con cargo al presupuesto aprobado por la Dirección Financiera, dentro de los ciento veinte (120) días siguientes a la aceptación de la factura, la cual deberá ser radicada electrónica y físicamente con la totalidad de los soportes que evidencien la </w:t>
      </w:r>
      <w:r>
        <w:rPr>
          <w:rFonts w:ascii="Arial Narrow" w:hAnsi="Arial Narrow"/>
        </w:rPr>
        <w:t>prestación</w:t>
      </w:r>
      <w:r>
        <w:rPr>
          <w:rFonts w:ascii="Arial Narrow" w:hAnsi="Arial Narrow"/>
        </w:rPr>
        <w:t xml:space="preserve"> y aceptación de los productos por parte del supervisor. La simple presentación de la factura no se tendrá en cuenta para el inicio del término señalado para el pago. La entrega física deberá ser en la ventanilla de radicación de la Corporación en horario de 7am a 1pm de lunes a viernes a excepción de los días feriados.</w:t>
      </w:r>
    </w:p>
    <w:p w14:paraId="69C7A4C0" w14:textId="77777777" w:rsidR="008626A6" w:rsidRDefault="008626A6" w:rsidP="008626A6">
      <w:pPr>
        <w:spacing w:after="0" w:line="240" w:lineRule="auto"/>
        <w:jc w:val="both"/>
        <w:rPr>
          <w:rFonts w:ascii="Arial Narrow" w:hAnsi="Arial Narrow"/>
        </w:rPr>
      </w:pPr>
    </w:p>
    <w:p w14:paraId="2B084580" w14:textId="48E7D644" w:rsidR="008626A6" w:rsidRDefault="008626A6" w:rsidP="008626A6">
      <w:pPr>
        <w:spacing w:after="0" w:line="240" w:lineRule="auto"/>
        <w:jc w:val="both"/>
        <w:rPr>
          <w:rFonts w:ascii="Arial Narrow" w:hAnsi="Arial Narrow"/>
        </w:rPr>
      </w:pPr>
      <w:r w:rsidRPr="005C1E65">
        <w:rPr>
          <w:rFonts w:ascii="Arial Narrow" w:hAnsi="Arial Narrow"/>
        </w:rPr>
        <w:t>E</w:t>
      </w:r>
      <w:r w:rsidR="00E206B9">
        <w:rPr>
          <w:rFonts w:ascii="Arial Narrow" w:hAnsi="Arial Narrow"/>
        </w:rPr>
        <w:t>l proceso de facturación deberá</w:t>
      </w:r>
      <w:r w:rsidRPr="005C1E65">
        <w:rPr>
          <w:rFonts w:ascii="Arial Narrow" w:hAnsi="Arial Narrow"/>
        </w:rPr>
        <w:t xml:space="preserve"> atender los siguientes requerimientos: </w:t>
      </w:r>
    </w:p>
    <w:p w14:paraId="775EFA9E" w14:textId="77777777" w:rsidR="008626A6" w:rsidRPr="005C1E65" w:rsidRDefault="008626A6" w:rsidP="008626A6">
      <w:pPr>
        <w:spacing w:after="0" w:line="240" w:lineRule="auto"/>
        <w:jc w:val="both"/>
        <w:rPr>
          <w:rFonts w:ascii="Arial Narrow" w:hAnsi="Arial Narrow"/>
        </w:rPr>
      </w:pPr>
    </w:p>
    <w:p w14:paraId="11C1654E" w14:textId="6412A9E1" w:rsidR="008626A6" w:rsidRPr="005C1E65" w:rsidRDefault="008626A6" w:rsidP="008626A6">
      <w:pPr>
        <w:pStyle w:val="Prrafodelista"/>
        <w:numPr>
          <w:ilvl w:val="3"/>
          <w:numId w:val="26"/>
        </w:numPr>
        <w:spacing w:after="0" w:line="240" w:lineRule="auto"/>
        <w:ind w:left="360"/>
        <w:jc w:val="both"/>
        <w:rPr>
          <w:rFonts w:ascii="Arial Narrow" w:hAnsi="Arial Narrow"/>
        </w:rPr>
      </w:pPr>
      <w:r w:rsidRPr="005C1E65">
        <w:rPr>
          <w:rFonts w:ascii="Arial Narrow" w:hAnsi="Arial Narrow"/>
        </w:rPr>
        <w:t>La factura deberá estar diligenciada de acuerdo a los requerimientos técnicos y legales consignados en el Estatuto Tributario y el Código de Comercio Facturando el valor unitario especificand</w:t>
      </w:r>
      <w:r>
        <w:rPr>
          <w:rFonts w:ascii="Arial Narrow" w:hAnsi="Arial Narrow"/>
        </w:rPr>
        <w:t xml:space="preserve">o el valor del IVA, si aplica. </w:t>
      </w:r>
      <w:r w:rsidRPr="005C1E65">
        <w:rPr>
          <w:rFonts w:ascii="Arial Narrow" w:hAnsi="Arial Narrow"/>
        </w:rPr>
        <w:t xml:space="preserve">La factura deberá estar acorde a los precios de los </w:t>
      </w:r>
      <w:r>
        <w:rPr>
          <w:rFonts w:ascii="Arial Narrow" w:hAnsi="Arial Narrow"/>
        </w:rPr>
        <w:t>servicios</w:t>
      </w:r>
      <w:r w:rsidRPr="005C1E65">
        <w:rPr>
          <w:rFonts w:ascii="Arial Narrow" w:hAnsi="Arial Narrow"/>
        </w:rPr>
        <w:t xml:space="preserve"> contratados, y a las condiciones comerciales y financieras ofrecidas. </w:t>
      </w:r>
    </w:p>
    <w:p w14:paraId="43581603" w14:textId="55019C2A" w:rsidR="008626A6" w:rsidRPr="005C1E65" w:rsidRDefault="008626A6" w:rsidP="008626A6">
      <w:pPr>
        <w:pStyle w:val="Prrafodelista"/>
        <w:numPr>
          <w:ilvl w:val="3"/>
          <w:numId w:val="26"/>
        </w:numPr>
        <w:spacing w:after="0" w:line="240" w:lineRule="auto"/>
        <w:ind w:left="360"/>
        <w:jc w:val="both"/>
        <w:rPr>
          <w:rFonts w:ascii="Arial Narrow" w:hAnsi="Arial Narrow"/>
        </w:rPr>
      </w:pPr>
      <w:r w:rsidRPr="005C1E65">
        <w:rPr>
          <w:rFonts w:ascii="Arial Narrow" w:hAnsi="Arial Narrow"/>
        </w:rPr>
        <w:t xml:space="preserve">El CONTRATISTA deberá identificar los </w:t>
      </w:r>
      <w:r>
        <w:rPr>
          <w:rFonts w:ascii="Arial Narrow" w:hAnsi="Arial Narrow"/>
        </w:rPr>
        <w:t>servicios</w:t>
      </w:r>
      <w:r w:rsidRPr="005C1E65">
        <w:rPr>
          <w:rFonts w:ascii="Arial Narrow" w:hAnsi="Arial Narrow"/>
        </w:rPr>
        <w:t xml:space="preserve"> a cobrar de acuerdo a la denominación estip</w:t>
      </w:r>
      <w:r w:rsidR="00E206B9">
        <w:rPr>
          <w:rFonts w:ascii="Arial Narrow" w:hAnsi="Arial Narrow"/>
        </w:rPr>
        <w:t>ulada en el presente contrato</w:t>
      </w:r>
      <w:r w:rsidRPr="005C1E65">
        <w:rPr>
          <w:rFonts w:ascii="Arial Narrow" w:hAnsi="Arial Narrow"/>
        </w:rPr>
        <w:t>.</w:t>
      </w:r>
    </w:p>
    <w:p w14:paraId="25513F2B" w14:textId="69C6D760" w:rsidR="008626A6" w:rsidRPr="005C1E65" w:rsidRDefault="008626A6" w:rsidP="008626A6">
      <w:pPr>
        <w:pStyle w:val="Prrafodelista"/>
        <w:numPr>
          <w:ilvl w:val="3"/>
          <w:numId w:val="26"/>
        </w:numPr>
        <w:spacing w:after="0" w:line="240" w:lineRule="auto"/>
        <w:ind w:left="360"/>
        <w:jc w:val="both"/>
        <w:rPr>
          <w:rFonts w:ascii="Arial Narrow" w:hAnsi="Arial Narrow"/>
        </w:rPr>
      </w:pPr>
      <w:r w:rsidRPr="005C1E65">
        <w:rPr>
          <w:rFonts w:ascii="Arial Narrow" w:hAnsi="Arial Narrow"/>
        </w:rPr>
        <w:t xml:space="preserve">El CONTRATISTA facturará a </w:t>
      </w:r>
      <w:r>
        <w:rPr>
          <w:rFonts w:ascii="Arial Narrow" w:hAnsi="Arial Narrow"/>
        </w:rPr>
        <w:t>LA CORPORACIÓN</w:t>
      </w:r>
      <w:r w:rsidRPr="005C1E65">
        <w:rPr>
          <w:rFonts w:ascii="Arial Narrow" w:hAnsi="Arial Narrow"/>
        </w:rPr>
        <w:t xml:space="preserve">, en orden cronológico de </w:t>
      </w:r>
      <w:r w:rsidR="00E206B9">
        <w:rPr>
          <w:rFonts w:ascii="Arial Narrow" w:hAnsi="Arial Narrow"/>
        </w:rPr>
        <w:t xml:space="preserve">prestación de los servicios </w:t>
      </w:r>
      <w:r w:rsidRPr="005C1E65">
        <w:rPr>
          <w:rFonts w:ascii="Arial Narrow" w:hAnsi="Arial Narrow"/>
        </w:rPr>
        <w:t>contratados.</w:t>
      </w:r>
    </w:p>
    <w:p w14:paraId="11B2132F" w14:textId="0A1CCE5A" w:rsidR="008626A6" w:rsidRPr="00267BA3" w:rsidRDefault="008626A6" w:rsidP="008626A6">
      <w:pPr>
        <w:spacing w:after="0" w:line="240" w:lineRule="auto"/>
        <w:jc w:val="both"/>
        <w:rPr>
          <w:rFonts w:ascii="Arial Narrow" w:hAnsi="Arial Narrow"/>
        </w:rPr>
      </w:pPr>
      <w:r w:rsidRPr="00056529">
        <w:rPr>
          <w:rFonts w:ascii="Arial Narrow" w:hAnsi="Arial Narrow"/>
          <w:b/>
        </w:rPr>
        <w:t xml:space="preserve">PARAGRAFO </w:t>
      </w:r>
      <w:r w:rsidRPr="00056529">
        <w:rPr>
          <w:rFonts w:ascii="Arial Narrow" w:hAnsi="Arial Narrow"/>
          <w:b/>
          <w:bCs/>
        </w:rPr>
        <w:t>SEGUNDO</w:t>
      </w:r>
      <w:r>
        <w:rPr>
          <w:rFonts w:ascii="Arial Narrow" w:hAnsi="Arial Narrow"/>
          <w:b/>
          <w:bCs/>
        </w:rPr>
        <w:t>.</w:t>
      </w:r>
      <w:r w:rsidRPr="00056529">
        <w:rPr>
          <w:rFonts w:ascii="Arial Narrow" w:hAnsi="Arial Narrow"/>
          <w:b/>
        </w:rPr>
        <w:t xml:space="preserve"> -</w:t>
      </w:r>
      <w:r w:rsidRPr="005C1E65">
        <w:rPr>
          <w:rFonts w:ascii="Arial Narrow" w:hAnsi="Arial Narrow"/>
        </w:rPr>
        <w:t xml:space="preserve"> En caso de no ser posible incluir la información mencionada por motivos de sistematización de facturas o cualquier otro, el CONTRATISTA deberá incluir la información descrita en documento anexo a la factura como una nota en el formato de control y ejecución del contrato, que, para todos los efectos, constituirá parte integral de la f</w:t>
      </w:r>
      <w:r w:rsidR="00E206B9">
        <w:rPr>
          <w:rFonts w:ascii="Arial Narrow" w:hAnsi="Arial Narrow"/>
        </w:rPr>
        <w:t>actura y, en consecuencia, del p</w:t>
      </w:r>
      <w:r w:rsidRPr="005C1E65">
        <w:rPr>
          <w:rFonts w:ascii="Arial Narrow" w:hAnsi="Arial Narrow"/>
        </w:rPr>
        <w:t>resente contrato.</w:t>
      </w:r>
    </w:p>
    <w:p w14:paraId="1A9D8918" w14:textId="77777777" w:rsidR="007F276A" w:rsidRPr="00267BA3" w:rsidRDefault="007F276A" w:rsidP="00534AB7">
      <w:pPr>
        <w:spacing w:after="0" w:line="240" w:lineRule="auto"/>
        <w:jc w:val="both"/>
        <w:rPr>
          <w:rFonts w:ascii="Arial Narrow" w:hAnsi="Arial Narrow"/>
        </w:rPr>
      </w:pPr>
    </w:p>
    <w:p w14:paraId="28A11BC3"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bCs/>
        </w:rPr>
        <w:t xml:space="preserve">PARÁGRAFO SEGUNDO.- </w:t>
      </w:r>
      <w:r w:rsidRPr="00267BA3">
        <w:rPr>
          <w:rFonts w:ascii="Arial Narrow" w:hAnsi="Arial Narrow"/>
        </w:rPr>
        <w:t xml:space="preserve">El valor al que se refiere la presente cláusula será cancelado en la forma prevista, mediante consignación en la Cuenta </w:t>
      </w:r>
      <w:r w:rsidRPr="00267BA3">
        <w:rPr>
          <w:rFonts w:ascii="Arial Narrow" w:hAnsi="Arial Narrow"/>
          <w:i/>
          <w:highlight w:val="yellow"/>
        </w:rPr>
        <w:t>Corriente o de Ahorros</w:t>
      </w:r>
      <w:r w:rsidRPr="00267BA3">
        <w:rPr>
          <w:rFonts w:ascii="Arial Narrow" w:hAnsi="Arial Narrow"/>
        </w:rPr>
        <w:t xml:space="preserve"> No. xxxxxxxx del Banco xxxxxxxxxxx, cuyo titular es EL CONTRATISTA.</w:t>
      </w:r>
    </w:p>
    <w:p w14:paraId="47B2CA9A" w14:textId="77777777" w:rsidR="007F276A" w:rsidRPr="00267BA3" w:rsidRDefault="007F276A" w:rsidP="00534AB7">
      <w:pPr>
        <w:spacing w:after="0" w:line="240" w:lineRule="auto"/>
        <w:jc w:val="both"/>
        <w:rPr>
          <w:rFonts w:ascii="Arial Narrow" w:hAnsi="Arial Narrow"/>
        </w:rPr>
      </w:pPr>
    </w:p>
    <w:p w14:paraId="311349B7"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 TERCERO.</w:t>
      </w:r>
      <w:r w:rsidRPr="00267BA3">
        <w:rPr>
          <w:rFonts w:ascii="Arial Narrow" w:hAnsi="Arial Narrow"/>
        </w:rPr>
        <w:t xml:space="preserve"> EL CONTRATISTA pertenece al Régimen xxxxxxxxxx </w:t>
      </w:r>
      <w:r w:rsidRPr="00267BA3">
        <w:rPr>
          <w:rFonts w:ascii="Arial Narrow" w:hAnsi="Arial Narrow"/>
          <w:i/>
          <w:highlight w:val="yellow"/>
        </w:rPr>
        <w:t>(común o no responsable de IVA)</w:t>
      </w:r>
      <w:r w:rsidRPr="00267BA3">
        <w:rPr>
          <w:rFonts w:ascii="Arial Narrow" w:hAnsi="Arial Narrow"/>
          <w:i/>
        </w:rPr>
        <w:t xml:space="preserve"> </w:t>
      </w:r>
      <w:r w:rsidRPr="00267BA3">
        <w:rPr>
          <w:rFonts w:ascii="Arial Narrow" w:hAnsi="Arial Narrow"/>
        </w:rPr>
        <w:t>según Rut</w:t>
      </w:r>
    </w:p>
    <w:p w14:paraId="4BFFCE2B" w14:textId="77777777" w:rsidR="007F276A" w:rsidRPr="00267BA3" w:rsidRDefault="007F276A" w:rsidP="00534AB7">
      <w:pPr>
        <w:spacing w:after="0" w:line="240" w:lineRule="auto"/>
        <w:jc w:val="both"/>
        <w:rPr>
          <w:rFonts w:ascii="Arial Narrow" w:hAnsi="Arial Narrow"/>
          <w:b/>
        </w:rPr>
      </w:pPr>
    </w:p>
    <w:p w14:paraId="2F95158C"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 CUARTO:</w:t>
      </w:r>
      <w:r w:rsidRPr="00267BA3">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del comprobante de pago de los aportes al Sistema de Seguridad Social en salud, pensión, ARL y parafiscales.</w:t>
      </w:r>
    </w:p>
    <w:p w14:paraId="0568721B" w14:textId="77777777" w:rsidR="007F276A" w:rsidRPr="00267BA3" w:rsidRDefault="007F276A" w:rsidP="00534AB7">
      <w:pPr>
        <w:spacing w:after="0" w:line="240" w:lineRule="auto"/>
        <w:jc w:val="both"/>
        <w:rPr>
          <w:rFonts w:ascii="Arial Narrow" w:hAnsi="Arial Narrow"/>
        </w:rPr>
      </w:pPr>
    </w:p>
    <w:p w14:paraId="12EE2BE9"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PARAGRAFO QUINTO:</w:t>
      </w:r>
      <w:r w:rsidRPr="00267BA3">
        <w:rPr>
          <w:rFonts w:ascii="Arial Narrow" w:hAnsi="Arial Narrow"/>
        </w:rPr>
        <w:t xml:space="preserve"> Sin la entrega de estos documentos, LA CORPORACIÓN se reserva la obligación de realizar el pago de los honorarios que le corresponda a EL CONTRATISTA.</w:t>
      </w:r>
    </w:p>
    <w:p w14:paraId="561742AA" w14:textId="77777777" w:rsidR="007F276A" w:rsidRPr="00267BA3" w:rsidRDefault="007F276A" w:rsidP="00534AB7">
      <w:pPr>
        <w:spacing w:after="0" w:line="240" w:lineRule="auto"/>
        <w:jc w:val="both"/>
        <w:rPr>
          <w:rFonts w:ascii="Arial Narrow" w:hAnsi="Arial Narrow"/>
        </w:rPr>
      </w:pPr>
    </w:p>
    <w:p w14:paraId="5565565D"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 SEXTO</w:t>
      </w:r>
      <w:r w:rsidRPr="00267BA3">
        <w:rPr>
          <w:rFonts w:ascii="Arial Narrow" w:hAnsi="Arial Narrow"/>
        </w:rPr>
        <w:t>: El valor aquí estipulado será disminuido en las retenciones de ley que procedan de conformidad con las normas vigentes.</w:t>
      </w:r>
    </w:p>
    <w:p w14:paraId="2BAF0920" w14:textId="77777777" w:rsidR="007F276A" w:rsidRPr="00267BA3" w:rsidRDefault="007F276A" w:rsidP="00534AB7">
      <w:pPr>
        <w:spacing w:after="0" w:line="240" w:lineRule="auto"/>
        <w:jc w:val="both"/>
        <w:rPr>
          <w:rFonts w:ascii="Arial Narrow" w:hAnsi="Arial Narrow"/>
        </w:rPr>
      </w:pPr>
    </w:p>
    <w:p w14:paraId="74FDD435"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SEXTA</w:t>
      </w:r>
      <w:r w:rsidRPr="00267BA3">
        <w:rPr>
          <w:rFonts w:ascii="Arial Narrow" w:hAnsi="Arial Narrow"/>
        </w:rPr>
        <w:t>: LUGAR DE EJECUCIÓN: El contrato se ejecutará en la sede de la Corporación Salud UN – Hospital Universitario Nacional de Colombia, en la ciudad de Bogotá</w:t>
      </w:r>
    </w:p>
    <w:p w14:paraId="48C2EF50" w14:textId="77777777" w:rsidR="007F276A" w:rsidRPr="00267BA3" w:rsidRDefault="007F276A" w:rsidP="00534AB7">
      <w:pPr>
        <w:spacing w:after="0" w:line="240" w:lineRule="auto"/>
        <w:jc w:val="both"/>
        <w:rPr>
          <w:rFonts w:ascii="Arial Narrow" w:hAnsi="Arial Narrow"/>
        </w:rPr>
      </w:pPr>
    </w:p>
    <w:p w14:paraId="7963A5DA" w14:textId="7ABBBC7B" w:rsidR="007F276A" w:rsidRPr="00267BA3" w:rsidRDefault="004A641D" w:rsidP="00534AB7">
      <w:pPr>
        <w:spacing w:after="0" w:line="240" w:lineRule="auto"/>
        <w:jc w:val="both"/>
        <w:rPr>
          <w:rFonts w:ascii="Arial Narrow" w:hAnsi="Arial Narrow"/>
        </w:rPr>
      </w:pPr>
      <w:r w:rsidRPr="00267BA3">
        <w:rPr>
          <w:rFonts w:ascii="Arial Narrow" w:hAnsi="Arial Narrow"/>
          <w:b/>
        </w:rPr>
        <w:t>SÉPTIMA</w:t>
      </w:r>
      <w:r w:rsidR="007F276A" w:rsidRPr="00267BA3">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7EDE9B92" w14:textId="77777777" w:rsidR="007F276A" w:rsidRPr="00267BA3" w:rsidRDefault="007F276A" w:rsidP="00534AB7">
      <w:pPr>
        <w:spacing w:after="0" w:line="240" w:lineRule="auto"/>
        <w:jc w:val="both"/>
        <w:rPr>
          <w:rFonts w:ascii="Arial Narrow" w:hAnsi="Arial Narrow"/>
        </w:rPr>
      </w:pPr>
    </w:p>
    <w:p w14:paraId="3D032826" w14:textId="1805CC5F" w:rsidR="007F276A" w:rsidRPr="00267BA3" w:rsidRDefault="004A641D" w:rsidP="00534AB7">
      <w:pPr>
        <w:spacing w:after="0" w:line="240" w:lineRule="auto"/>
        <w:jc w:val="both"/>
        <w:rPr>
          <w:rFonts w:ascii="Arial Narrow" w:hAnsi="Arial Narrow"/>
        </w:rPr>
      </w:pPr>
      <w:r w:rsidRPr="00267BA3">
        <w:rPr>
          <w:rFonts w:ascii="Arial Narrow" w:eastAsia="Times New Roman" w:hAnsi="Arial Narrow" w:cs="Arial"/>
          <w:b/>
          <w:color w:val="000000"/>
          <w:spacing w:val="1"/>
          <w:shd w:val="clear" w:color="auto" w:fill="FFFFFF"/>
          <w:lang w:eastAsia="es-ES_tradnl"/>
        </w:rPr>
        <w:t>OCTAVA</w:t>
      </w:r>
      <w:r w:rsidR="007F276A" w:rsidRPr="00267BA3">
        <w:rPr>
          <w:rFonts w:ascii="Arial Narrow" w:hAnsi="Arial Narrow"/>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sidR="007975B1" w:rsidRPr="00267BA3">
        <w:rPr>
          <w:rFonts w:ascii="Arial Narrow" w:hAnsi="Arial Narrow"/>
        </w:rPr>
        <w:t xml:space="preserve">e </w:t>
      </w:r>
      <w:r w:rsidR="007F276A" w:rsidRPr="00267BA3">
        <w:rPr>
          <w:rFonts w:ascii="Arial Narrow" w:hAnsi="Arial Narrow"/>
        </w:rPr>
        <w:t>LA CORPORACIÓN, será considerada como confidencial y quedará cobijada por las obligaciones que nacen de este acuerdo. En consecuencia EL CONTRATISTA no podrá durante la ejecución ni después de finalizado el contrato, copiar o reproducir para su uso particular, dar a conocer o divulgar o revelar a cualquier persona lo que conozca en el marco de la ejecución del presente contrato.</w:t>
      </w:r>
    </w:p>
    <w:p w14:paraId="3D281A3D" w14:textId="77777777" w:rsidR="007F276A" w:rsidRPr="00267BA3" w:rsidRDefault="007F276A" w:rsidP="00534AB7">
      <w:pPr>
        <w:spacing w:after="0" w:line="240" w:lineRule="auto"/>
        <w:jc w:val="both"/>
        <w:rPr>
          <w:rFonts w:ascii="Arial Narrow" w:hAnsi="Arial Narrow"/>
        </w:rPr>
      </w:pPr>
    </w:p>
    <w:p w14:paraId="4683673C" w14:textId="317E0432" w:rsidR="007F276A" w:rsidRPr="00267BA3" w:rsidRDefault="004A641D"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b/>
          <w:color w:val="000000"/>
          <w:spacing w:val="1"/>
          <w:shd w:val="clear" w:color="auto" w:fill="FFFFFF"/>
          <w:lang w:eastAsia="es-ES_tradnl"/>
        </w:rPr>
        <w:t>NOVENA</w:t>
      </w:r>
      <w:r w:rsidR="007F276A" w:rsidRPr="00267BA3">
        <w:rPr>
          <w:rFonts w:ascii="Arial Narrow" w:eastAsia="Times New Roman" w:hAnsi="Arial Narrow" w:cs="Arial"/>
          <w:b/>
          <w:color w:val="000000"/>
          <w:spacing w:val="1"/>
          <w:shd w:val="clear" w:color="auto" w:fill="FFFFFF"/>
          <w:lang w:eastAsia="es-ES_tradnl"/>
        </w:rPr>
        <w:t xml:space="preserve">: </w:t>
      </w:r>
      <w:r w:rsidR="007F276A" w:rsidRPr="00267BA3">
        <w:rPr>
          <w:rFonts w:ascii="Arial Narrow" w:eastAsia="Times New Roman" w:hAnsi="Arial Narrow" w:cs="Arial"/>
          <w:color w:val="000000"/>
          <w:spacing w:val="1"/>
          <w:shd w:val="clear" w:color="auto" w:fill="FFFFFF"/>
          <w:lang w:eastAsia="es-ES_tradnl"/>
        </w:rPr>
        <w:t>PROTECCIÓN Y TRATAMIENTO DE DATOS PERSONALES</w:t>
      </w:r>
      <w:r w:rsidR="007F276A" w:rsidRPr="00267BA3">
        <w:rPr>
          <w:rFonts w:ascii="Arial Narrow" w:eastAsia="Times New Roman" w:hAnsi="Arial Narrow" w:cs="Arial"/>
          <w:b/>
          <w:color w:val="000000"/>
          <w:spacing w:val="1"/>
          <w:shd w:val="clear" w:color="auto" w:fill="FFFFFF"/>
          <w:lang w:eastAsia="es-ES_tradnl"/>
        </w:rPr>
        <w:t xml:space="preserve">. </w:t>
      </w:r>
      <w:r w:rsidR="007F276A" w:rsidRPr="00267BA3">
        <w:rPr>
          <w:rFonts w:ascii="Arial Narrow" w:eastAsia="Times New Roman" w:hAnsi="Arial Narrow" w:cs="Arial"/>
          <w:color w:val="000000"/>
          <w:spacing w:val="1"/>
          <w:shd w:val="clear" w:color="auto" w:fill="FFFFFF"/>
          <w:lang w:eastAsia="es-ES_tradnl"/>
        </w:rPr>
        <w:t>En</w:t>
      </w:r>
      <w:r w:rsidR="007F276A" w:rsidRPr="00267BA3">
        <w:rPr>
          <w:rFonts w:ascii="Arial Narrow" w:eastAsia="Times New Roman" w:hAnsi="Arial Narrow" w:cs="Arial"/>
          <w:b/>
          <w:color w:val="000000"/>
          <w:spacing w:val="1"/>
          <w:shd w:val="clear" w:color="auto" w:fill="FFFFFF"/>
          <w:lang w:eastAsia="es-ES_tradnl"/>
        </w:rPr>
        <w:t xml:space="preserve"> </w:t>
      </w:r>
      <w:r w:rsidR="007F276A" w:rsidRPr="00267BA3">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3A1C30CE"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668917AA"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45DC3E1"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w:t>
      </w:r>
      <w:r w:rsidRPr="00267BA3">
        <w:rPr>
          <w:rFonts w:ascii="Arial Narrow" w:eastAsia="Times New Roman" w:hAnsi="Arial Narrow" w:cs="Arial"/>
          <w:color w:val="000000"/>
          <w:spacing w:val="1"/>
          <w:shd w:val="clear" w:color="auto" w:fill="FFFFFF"/>
          <w:lang w:eastAsia="es-ES_tradnl"/>
        </w:rPr>
        <w:lastRenderedPageBreak/>
        <w:t>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0C305087"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348E10F4"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492D262D"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41E5567"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7ABF2E13" w14:textId="2DC9B3F9"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sidR="000F00C5" w:rsidRPr="00267BA3">
        <w:rPr>
          <w:rFonts w:ascii="Arial Narrow" w:eastAsia="Times New Roman" w:hAnsi="Arial Narrow" w:cs="Arial"/>
          <w:color w:val="000000"/>
          <w:spacing w:val="1"/>
          <w:shd w:val="clear" w:color="auto" w:fill="FFFFFF"/>
          <w:lang w:eastAsia="es-ES_tradnl"/>
        </w:rPr>
        <w:t xml:space="preserve">e </w:t>
      </w:r>
      <w:r w:rsidRPr="00267BA3">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1357910E" w14:textId="77777777" w:rsidR="007F276A" w:rsidRPr="00267BA3" w:rsidRDefault="007F276A" w:rsidP="00534AB7">
      <w:pPr>
        <w:spacing w:after="0" w:line="240" w:lineRule="auto"/>
        <w:jc w:val="both"/>
        <w:rPr>
          <w:rFonts w:ascii="Arial Narrow" w:hAnsi="Arial Narrow"/>
        </w:rPr>
      </w:pPr>
    </w:p>
    <w:p w14:paraId="21648D32"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w:t>
      </w:r>
      <w:r w:rsidRPr="00267BA3">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2989791A" w14:textId="77777777" w:rsidR="007F276A" w:rsidRPr="00267BA3" w:rsidRDefault="007F276A" w:rsidP="00534AB7">
      <w:pPr>
        <w:spacing w:after="0" w:line="240" w:lineRule="auto"/>
        <w:jc w:val="both"/>
        <w:rPr>
          <w:rFonts w:ascii="Arial Narrow" w:hAnsi="Arial Narrow"/>
        </w:rPr>
      </w:pPr>
    </w:p>
    <w:p w14:paraId="19F7AE4B" w14:textId="77777777" w:rsidR="007F276A" w:rsidRPr="00267BA3" w:rsidRDefault="007F276A" w:rsidP="00534AB7">
      <w:pPr>
        <w:spacing w:after="0" w:line="240" w:lineRule="auto"/>
        <w:jc w:val="both"/>
        <w:rPr>
          <w:rFonts w:ascii="Arial Narrow" w:hAnsi="Arial Narrow"/>
        </w:rPr>
      </w:pPr>
    </w:p>
    <w:p w14:paraId="4DE63089" w14:textId="3945ABF5" w:rsidR="007F276A" w:rsidRPr="00267BA3" w:rsidRDefault="004A641D" w:rsidP="00534AB7">
      <w:pPr>
        <w:spacing w:after="0" w:line="240" w:lineRule="auto"/>
        <w:jc w:val="both"/>
        <w:rPr>
          <w:rFonts w:ascii="Arial Narrow" w:hAnsi="Arial Narrow"/>
        </w:rPr>
      </w:pPr>
      <w:r w:rsidRPr="00267BA3">
        <w:rPr>
          <w:rFonts w:ascii="Arial Narrow" w:hAnsi="Arial Narrow"/>
          <w:b/>
        </w:rPr>
        <w:t>DÉCIMA</w:t>
      </w:r>
      <w:r w:rsidR="007F276A" w:rsidRPr="00267BA3">
        <w:rPr>
          <w:rFonts w:ascii="Arial Narrow" w:hAnsi="Arial Narrow"/>
        </w:rPr>
        <w:t xml:space="preserve">: SUPERVISIÓN: La supervisión y vigilancia del contrato estará a cargo de LA CORPORACIÓN a través del Director del Servicio Farmacéutico quien en dicho ejercicio deberá: 1) Controlar la calidad de los bienes o servicios, exigiendo el cumplimiento de las normas, especificaciones y demás condiciones contractuales. 2) Atender diligentemente las solicitudes y consultas de EL CONTRATISTA. 3) Coordinar y </w:t>
      </w:r>
      <w:r w:rsidR="007F276A" w:rsidRPr="00267BA3">
        <w:rPr>
          <w:rFonts w:ascii="Arial Narrow" w:hAnsi="Arial Narrow"/>
        </w:rPr>
        <w:lastRenderedPageBreak/>
        <w:t>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p>
    <w:p w14:paraId="12E0E7F1" w14:textId="77777777" w:rsidR="007F276A" w:rsidRPr="00267BA3" w:rsidRDefault="007F276A" w:rsidP="00534AB7">
      <w:pPr>
        <w:spacing w:after="0" w:line="240" w:lineRule="auto"/>
        <w:jc w:val="both"/>
        <w:rPr>
          <w:rFonts w:ascii="Arial Narrow" w:hAnsi="Arial Narrow"/>
        </w:rPr>
      </w:pPr>
    </w:p>
    <w:p w14:paraId="592EB8CE"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UNDÉCIMA</w:t>
      </w:r>
      <w:r w:rsidRPr="00267BA3">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0748FC6" w14:textId="77777777" w:rsidR="007F276A" w:rsidRPr="00267BA3" w:rsidRDefault="007F276A" w:rsidP="00534AB7">
      <w:pPr>
        <w:spacing w:after="0" w:line="240" w:lineRule="auto"/>
        <w:jc w:val="both"/>
        <w:rPr>
          <w:rFonts w:ascii="Arial Narrow" w:hAnsi="Arial Narrow"/>
          <w:b/>
        </w:rPr>
      </w:pPr>
    </w:p>
    <w:p w14:paraId="42BC9012"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w:t>
      </w:r>
      <w:r w:rsidRPr="00267BA3">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6EFE72B" w14:textId="77777777" w:rsidR="007F276A" w:rsidRPr="00267BA3" w:rsidRDefault="007F276A" w:rsidP="00534AB7">
      <w:pPr>
        <w:spacing w:after="0" w:line="240" w:lineRule="auto"/>
        <w:jc w:val="both"/>
        <w:rPr>
          <w:rFonts w:ascii="Arial Narrow" w:hAnsi="Arial Narrow"/>
          <w:b/>
        </w:rPr>
      </w:pPr>
    </w:p>
    <w:p w14:paraId="4C843449"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DUODÉCIMA</w:t>
      </w:r>
      <w:r w:rsidRPr="00267BA3">
        <w:rPr>
          <w:rFonts w:ascii="Arial Narrow" w:hAnsi="Arial Narrow"/>
        </w:rPr>
        <w:t xml:space="preserve">: CESION DE DERECHOS: EL CONTRATISTA no podrá ceder los derechos y obligaciones del presente contrato, sin la autorización previa, expresa y por escrito de LA CORPORACIÓN. </w:t>
      </w:r>
    </w:p>
    <w:p w14:paraId="06D6C24B" w14:textId="77777777" w:rsidR="007F276A" w:rsidRPr="00267BA3" w:rsidRDefault="007F276A" w:rsidP="00534AB7">
      <w:pPr>
        <w:spacing w:after="0" w:line="240" w:lineRule="auto"/>
        <w:jc w:val="both"/>
        <w:rPr>
          <w:rFonts w:ascii="Arial Narrow" w:hAnsi="Arial Narrow"/>
          <w:b/>
        </w:rPr>
      </w:pPr>
    </w:p>
    <w:p w14:paraId="77E86EB1" w14:textId="541BFC28" w:rsidR="007F276A" w:rsidRPr="00267BA3" w:rsidRDefault="007F276A" w:rsidP="00534AB7">
      <w:pPr>
        <w:spacing w:after="0" w:line="240" w:lineRule="auto"/>
        <w:jc w:val="both"/>
        <w:rPr>
          <w:rFonts w:ascii="Arial Narrow" w:hAnsi="Arial Narrow"/>
        </w:rPr>
      </w:pPr>
      <w:r w:rsidRPr="00267BA3">
        <w:rPr>
          <w:rFonts w:ascii="Arial Narrow" w:hAnsi="Arial Narrow"/>
          <w:b/>
        </w:rPr>
        <w:t xml:space="preserve">DÉCIMA </w:t>
      </w:r>
      <w:r w:rsidR="004A641D" w:rsidRPr="00267BA3">
        <w:rPr>
          <w:rFonts w:ascii="Arial Narrow" w:hAnsi="Arial Narrow"/>
          <w:b/>
        </w:rPr>
        <w:t>TERCERA</w:t>
      </w:r>
      <w:r w:rsidRPr="00267BA3">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2AEB6607" w14:textId="77777777" w:rsidR="007F276A" w:rsidRPr="00267BA3" w:rsidRDefault="007F276A" w:rsidP="00534AB7">
      <w:pPr>
        <w:spacing w:after="0" w:line="240" w:lineRule="auto"/>
        <w:jc w:val="both"/>
        <w:rPr>
          <w:rFonts w:ascii="Arial Narrow" w:hAnsi="Arial Narrow"/>
        </w:rPr>
      </w:pPr>
    </w:p>
    <w:p w14:paraId="23B5D969" w14:textId="77777777" w:rsidR="007F276A" w:rsidRPr="00267BA3" w:rsidRDefault="007F276A" w:rsidP="00534AB7">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b/>
          <w:color w:val="000000"/>
          <w:spacing w:val="1"/>
          <w:shd w:val="clear" w:color="auto" w:fill="FFFFFF"/>
          <w:lang w:eastAsia="es-ES_tradnl"/>
        </w:rPr>
        <w:t>PARÁGRAFO</w:t>
      </w:r>
      <w:r w:rsidRPr="00267BA3">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"Specially Designated Narcotics Traffickers - SDNT", conocida en Colombia como "Lista Clinton", lista Office of Foreign Assets Control (OFAC), listas de personas buscadas en el Federal Bureau Of Investigation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126253D5" w14:textId="77777777" w:rsidR="007F276A" w:rsidRPr="00267BA3" w:rsidRDefault="007F276A" w:rsidP="00534AB7">
      <w:pPr>
        <w:spacing w:after="0" w:line="240" w:lineRule="auto"/>
        <w:jc w:val="both"/>
        <w:rPr>
          <w:rFonts w:ascii="Arial Narrow" w:hAnsi="Arial Narrow"/>
        </w:rPr>
      </w:pPr>
    </w:p>
    <w:p w14:paraId="6136DF2E" w14:textId="77777777" w:rsidR="007F276A" w:rsidRPr="00267BA3" w:rsidRDefault="007F276A" w:rsidP="00534AB7">
      <w:pPr>
        <w:spacing w:after="0" w:line="240" w:lineRule="auto"/>
        <w:jc w:val="both"/>
        <w:rPr>
          <w:rFonts w:ascii="Arial Narrow" w:hAnsi="Arial Narrow"/>
        </w:rPr>
      </w:pPr>
      <w:r w:rsidRPr="00267BA3">
        <w:rPr>
          <w:rFonts w:ascii="Arial Narrow" w:hAnsi="Arial Narrow"/>
          <w:b/>
        </w:rPr>
        <w:t>PARÁGRAFO</w:t>
      </w:r>
      <w:r w:rsidRPr="00267BA3">
        <w:rPr>
          <w:rFonts w:ascii="Arial Narrow" w:hAnsi="Arial Narrow"/>
        </w:rPr>
        <w:t>: EL CONTRATISTA no podrá abandonar la ejecución del contrato de manera intempestiva, salvo en los eventos de fuerza mayor o caso fortuito, por lo tanto para la terminación anticipada del contrato deberá avisar con veinte (20) días de anticipación con el fin de realizar la correspondiente transición y terminación de su gestión a satisfacción</w:t>
      </w:r>
    </w:p>
    <w:p w14:paraId="111CC885" w14:textId="77777777" w:rsidR="007F276A" w:rsidRPr="00267BA3" w:rsidRDefault="007F276A" w:rsidP="00534AB7">
      <w:pPr>
        <w:spacing w:after="0" w:line="240" w:lineRule="auto"/>
        <w:jc w:val="both"/>
        <w:rPr>
          <w:rFonts w:ascii="Arial Narrow" w:hAnsi="Arial Narrow"/>
          <w:b/>
        </w:rPr>
      </w:pPr>
    </w:p>
    <w:p w14:paraId="184563DF" w14:textId="5B1333F7" w:rsidR="007F276A" w:rsidRPr="00267BA3" w:rsidRDefault="007F276A" w:rsidP="00534AB7">
      <w:pPr>
        <w:spacing w:after="0" w:line="240" w:lineRule="auto"/>
        <w:jc w:val="both"/>
        <w:rPr>
          <w:rFonts w:ascii="Arial Narrow" w:hAnsi="Arial Narrow"/>
          <w:bCs/>
          <w:color w:val="000000"/>
        </w:rPr>
      </w:pPr>
      <w:r w:rsidRPr="00267BA3">
        <w:rPr>
          <w:rFonts w:ascii="Arial Narrow" w:hAnsi="Arial Narrow"/>
          <w:b/>
        </w:rPr>
        <w:t xml:space="preserve">DÉCIMA </w:t>
      </w:r>
      <w:r w:rsidR="004A641D" w:rsidRPr="00267BA3">
        <w:rPr>
          <w:rFonts w:ascii="Arial Narrow" w:hAnsi="Arial Narrow"/>
          <w:b/>
        </w:rPr>
        <w:t>CUART</w:t>
      </w:r>
      <w:r w:rsidRPr="00267BA3">
        <w:rPr>
          <w:rFonts w:ascii="Arial Narrow" w:hAnsi="Arial Narrow"/>
          <w:b/>
        </w:rPr>
        <w:t xml:space="preserve">A: </w:t>
      </w:r>
      <w:r w:rsidRPr="00267BA3">
        <w:rPr>
          <w:rFonts w:ascii="Arial Narrow" w:hAnsi="Arial Narrow"/>
        </w:rPr>
        <w:t>GARANTÍAS:</w:t>
      </w:r>
      <w:r w:rsidRPr="00267BA3">
        <w:rPr>
          <w:rFonts w:ascii="Arial Narrow" w:hAnsi="Arial Narrow" w:cs="Arial"/>
          <w:b/>
        </w:rPr>
        <w:t xml:space="preserve"> </w:t>
      </w:r>
      <w:r w:rsidRPr="00267BA3">
        <w:rPr>
          <w:rFonts w:ascii="Arial Narrow" w:hAnsi="Arial Narrow"/>
          <w:bCs/>
          <w:color w:val="000000"/>
        </w:rPr>
        <w:t>EL CONTRATISTA</w:t>
      </w:r>
      <w:r w:rsidRPr="00267BA3">
        <w:rPr>
          <w:rFonts w:ascii="Arial Narrow" w:hAnsi="Arial Narrow"/>
          <w:color w:val="000000"/>
        </w:rPr>
        <w:t xml:space="preserve"> d</w:t>
      </w:r>
      <w:r w:rsidRPr="00267BA3">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915156A" w14:textId="77777777" w:rsidR="007F276A" w:rsidRPr="00267BA3" w:rsidRDefault="007F276A" w:rsidP="00534AB7">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7F276A" w:rsidRPr="00267BA3" w14:paraId="55AF4D61" w14:textId="77777777" w:rsidTr="00750319">
        <w:trPr>
          <w:trHeight w:val="216"/>
          <w:jc w:val="center"/>
        </w:trPr>
        <w:tc>
          <w:tcPr>
            <w:tcW w:w="3256" w:type="dxa"/>
            <w:shd w:val="clear" w:color="auto" w:fill="auto"/>
          </w:tcPr>
          <w:p w14:paraId="78E34E35" w14:textId="77777777" w:rsidR="007F276A" w:rsidRPr="00267BA3" w:rsidRDefault="007F276A" w:rsidP="00534AB7">
            <w:pPr>
              <w:spacing w:after="0" w:line="240" w:lineRule="auto"/>
              <w:jc w:val="center"/>
              <w:rPr>
                <w:rFonts w:ascii="Arial Narrow" w:eastAsia="Arial" w:hAnsi="Arial Narrow" w:cs="Arial"/>
                <w:b/>
                <w:sz w:val="20"/>
              </w:rPr>
            </w:pPr>
            <w:r w:rsidRPr="00267BA3">
              <w:rPr>
                <w:rFonts w:ascii="Arial Narrow" w:eastAsia="Arial" w:hAnsi="Arial Narrow" w:cs="Arial"/>
                <w:b/>
                <w:sz w:val="20"/>
              </w:rPr>
              <w:t>RIESGO</w:t>
            </w:r>
          </w:p>
        </w:tc>
        <w:tc>
          <w:tcPr>
            <w:tcW w:w="2693" w:type="dxa"/>
            <w:shd w:val="clear" w:color="auto" w:fill="auto"/>
          </w:tcPr>
          <w:p w14:paraId="433C4B21" w14:textId="77777777" w:rsidR="007F276A" w:rsidRPr="00267BA3" w:rsidRDefault="007F276A" w:rsidP="00534AB7">
            <w:pPr>
              <w:spacing w:after="0" w:line="240" w:lineRule="auto"/>
              <w:jc w:val="center"/>
              <w:rPr>
                <w:rFonts w:ascii="Arial Narrow" w:eastAsia="Arial" w:hAnsi="Arial Narrow" w:cs="Arial"/>
                <w:b/>
                <w:sz w:val="20"/>
              </w:rPr>
            </w:pPr>
            <w:r w:rsidRPr="00267BA3">
              <w:rPr>
                <w:rFonts w:ascii="Arial Narrow" w:eastAsia="Arial" w:hAnsi="Arial Narrow" w:cs="Arial"/>
                <w:b/>
                <w:sz w:val="20"/>
              </w:rPr>
              <w:t>VALOR DEL AMPARO</w:t>
            </w:r>
          </w:p>
        </w:tc>
        <w:tc>
          <w:tcPr>
            <w:tcW w:w="2883" w:type="dxa"/>
            <w:shd w:val="clear" w:color="auto" w:fill="auto"/>
          </w:tcPr>
          <w:p w14:paraId="7B1AFED6" w14:textId="77777777" w:rsidR="007F276A" w:rsidRPr="00267BA3" w:rsidRDefault="007F276A" w:rsidP="00534AB7">
            <w:pPr>
              <w:spacing w:after="0" w:line="240" w:lineRule="auto"/>
              <w:jc w:val="center"/>
              <w:rPr>
                <w:rFonts w:ascii="Arial Narrow" w:eastAsia="Arial" w:hAnsi="Arial Narrow" w:cs="Arial"/>
                <w:b/>
                <w:sz w:val="20"/>
              </w:rPr>
            </w:pPr>
            <w:r w:rsidRPr="00267BA3">
              <w:rPr>
                <w:rFonts w:ascii="Arial Narrow" w:eastAsia="Arial" w:hAnsi="Arial Narrow" w:cs="Arial"/>
                <w:b/>
                <w:sz w:val="20"/>
              </w:rPr>
              <w:t>VIGENCIA</w:t>
            </w:r>
          </w:p>
        </w:tc>
      </w:tr>
      <w:tr w:rsidR="007F276A" w:rsidRPr="00267BA3" w14:paraId="281F7AA6" w14:textId="77777777" w:rsidTr="00750319">
        <w:trPr>
          <w:trHeight w:val="334"/>
          <w:jc w:val="center"/>
        </w:trPr>
        <w:tc>
          <w:tcPr>
            <w:tcW w:w="3256" w:type="dxa"/>
            <w:shd w:val="clear" w:color="auto" w:fill="auto"/>
          </w:tcPr>
          <w:p w14:paraId="413862F9"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Cumplimiento</w:t>
            </w:r>
          </w:p>
        </w:tc>
        <w:tc>
          <w:tcPr>
            <w:tcW w:w="2693" w:type="dxa"/>
            <w:shd w:val="clear" w:color="auto" w:fill="auto"/>
          </w:tcPr>
          <w:p w14:paraId="2B39B10B"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10% sobre el valor del    contrato</w:t>
            </w:r>
          </w:p>
        </w:tc>
        <w:tc>
          <w:tcPr>
            <w:tcW w:w="2883" w:type="dxa"/>
            <w:shd w:val="clear" w:color="auto" w:fill="auto"/>
          </w:tcPr>
          <w:p w14:paraId="5F49AA84"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El término de ejecución del contrato y ocho (8) meses más</w:t>
            </w:r>
          </w:p>
        </w:tc>
      </w:tr>
      <w:tr w:rsidR="007F276A" w:rsidRPr="00267BA3" w14:paraId="4F9C0BF9" w14:textId="77777777" w:rsidTr="00750319">
        <w:trPr>
          <w:trHeight w:val="334"/>
          <w:jc w:val="center"/>
        </w:trPr>
        <w:tc>
          <w:tcPr>
            <w:tcW w:w="3256" w:type="dxa"/>
            <w:shd w:val="clear" w:color="auto" w:fill="auto"/>
          </w:tcPr>
          <w:p w14:paraId="5AB0ECF9"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lastRenderedPageBreak/>
              <w:t>Pago de salarios, prestaciones sociales e indemnizaciones laborales</w:t>
            </w:r>
          </w:p>
        </w:tc>
        <w:tc>
          <w:tcPr>
            <w:tcW w:w="2693" w:type="dxa"/>
            <w:shd w:val="clear" w:color="auto" w:fill="auto"/>
          </w:tcPr>
          <w:p w14:paraId="507FEEEA"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10% sobre el valor del contrato</w:t>
            </w:r>
          </w:p>
        </w:tc>
        <w:tc>
          <w:tcPr>
            <w:tcW w:w="2883" w:type="dxa"/>
            <w:shd w:val="clear" w:color="auto" w:fill="auto"/>
          </w:tcPr>
          <w:p w14:paraId="56FD5468"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El término de ejecución del contrato y tres (3) años más.</w:t>
            </w:r>
          </w:p>
        </w:tc>
      </w:tr>
      <w:tr w:rsidR="007F276A" w:rsidRPr="00267BA3" w14:paraId="733C976D" w14:textId="77777777" w:rsidTr="00750319">
        <w:trPr>
          <w:trHeight w:val="334"/>
          <w:jc w:val="center"/>
        </w:trPr>
        <w:tc>
          <w:tcPr>
            <w:tcW w:w="3256" w:type="dxa"/>
            <w:shd w:val="clear" w:color="auto" w:fill="auto"/>
          </w:tcPr>
          <w:p w14:paraId="30842267"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Calidad del servicio</w:t>
            </w:r>
          </w:p>
        </w:tc>
        <w:tc>
          <w:tcPr>
            <w:tcW w:w="2693" w:type="dxa"/>
            <w:shd w:val="clear" w:color="auto" w:fill="auto"/>
          </w:tcPr>
          <w:p w14:paraId="5828A62E"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20% sobre el valor del contrato</w:t>
            </w:r>
          </w:p>
        </w:tc>
        <w:tc>
          <w:tcPr>
            <w:tcW w:w="2883" w:type="dxa"/>
            <w:shd w:val="clear" w:color="auto" w:fill="auto"/>
          </w:tcPr>
          <w:p w14:paraId="2A7C079B" w14:textId="56F57709"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 xml:space="preserve">El término de ejecución del contrato y </w:t>
            </w:r>
            <w:r w:rsidR="000D6A76" w:rsidRPr="00267BA3">
              <w:rPr>
                <w:rFonts w:ascii="Arial Narrow" w:eastAsia="Arial" w:hAnsi="Arial Narrow" w:cs="Arial"/>
                <w:sz w:val="20"/>
              </w:rPr>
              <w:t>un (1) año</w:t>
            </w:r>
            <w:r w:rsidRPr="00267BA3">
              <w:rPr>
                <w:rFonts w:ascii="Arial Narrow" w:eastAsia="Arial" w:hAnsi="Arial Narrow" w:cs="Arial"/>
                <w:sz w:val="20"/>
              </w:rPr>
              <w:t xml:space="preserve"> más.</w:t>
            </w:r>
          </w:p>
        </w:tc>
      </w:tr>
    </w:tbl>
    <w:p w14:paraId="2EF1F50C" w14:textId="77777777" w:rsidR="007F276A" w:rsidRPr="00267BA3" w:rsidRDefault="007F276A" w:rsidP="00534AB7">
      <w:pPr>
        <w:spacing w:after="0" w:line="240" w:lineRule="auto"/>
        <w:jc w:val="both"/>
        <w:rPr>
          <w:rFonts w:ascii="Arial Narrow" w:hAnsi="Arial Narrow"/>
          <w:b/>
        </w:rPr>
      </w:pPr>
    </w:p>
    <w:p w14:paraId="1352A268" w14:textId="77777777" w:rsidR="007F276A" w:rsidRPr="00267BA3" w:rsidRDefault="007F276A" w:rsidP="00534AB7">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267BA3">
        <w:rPr>
          <w:rFonts w:ascii="Arial Narrow" w:eastAsia="Arial" w:hAnsi="Arial Narrow" w:cs="Arial"/>
          <w:b/>
        </w:rPr>
        <w:t xml:space="preserve">PÓLIZA DE RESPONSABILIDAD CIVIL EXTRACONTRACTUAL: </w:t>
      </w:r>
    </w:p>
    <w:p w14:paraId="642D2979" w14:textId="77777777" w:rsidR="007F276A" w:rsidRPr="00267BA3" w:rsidRDefault="007F276A" w:rsidP="00534AB7">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7F276A" w:rsidRPr="00267BA3" w14:paraId="71C37934" w14:textId="77777777" w:rsidTr="00750319">
        <w:trPr>
          <w:trHeight w:val="216"/>
          <w:jc w:val="center"/>
        </w:trPr>
        <w:tc>
          <w:tcPr>
            <w:tcW w:w="2801" w:type="dxa"/>
            <w:shd w:val="clear" w:color="auto" w:fill="auto"/>
          </w:tcPr>
          <w:p w14:paraId="339D01EA" w14:textId="77777777" w:rsidR="007F276A" w:rsidRPr="00267BA3" w:rsidRDefault="007F276A" w:rsidP="00534AB7">
            <w:pPr>
              <w:spacing w:after="0" w:line="240" w:lineRule="auto"/>
              <w:jc w:val="center"/>
              <w:rPr>
                <w:rFonts w:ascii="Arial Narrow" w:eastAsia="Arial" w:hAnsi="Arial Narrow" w:cs="Arial"/>
                <w:b/>
                <w:sz w:val="20"/>
              </w:rPr>
            </w:pPr>
            <w:r w:rsidRPr="00267BA3">
              <w:rPr>
                <w:rFonts w:ascii="Arial Narrow" w:eastAsia="Arial" w:hAnsi="Arial Narrow" w:cs="Arial"/>
                <w:b/>
                <w:sz w:val="20"/>
              </w:rPr>
              <w:t>RIESGO</w:t>
            </w:r>
          </w:p>
        </w:tc>
        <w:tc>
          <w:tcPr>
            <w:tcW w:w="2973" w:type="dxa"/>
            <w:shd w:val="clear" w:color="auto" w:fill="auto"/>
          </w:tcPr>
          <w:p w14:paraId="295F4A9F" w14:textId="77777777" w:rsidR="007F276A" w:rsidRPr="00267BA3" w:rsidRDefault="007F276A" w:rsidP="00534AB7">
            <w:pPr>
              <w:spacing w:after="0" w:line="240" w:lineRule="auto"/>
              <w:jc w:val="center"/>
              <w:rPr>
                <w:rFonts w:ascii="Arial Narrow" w:eastAsia="Arial" w:hAnsi="Arial Narrow" w:cs="Arial"/>
                <w:b/>
                <w:sz w:val="20"/>
              </w:rPr>
            </w:pPr>
            <w:r w:rsidRPr="00267BA3">
              <w:rPr>
                <w:rFonts w:ascii="Arial Narrow" w:eastAsia="Arial" w:hAnsi="Arial Narrow" w:cs="Arial"/>
                <w:b/>
                <w:sz w:val="20"/>
              </w:rPr>
              <w:t>VALOR DEL AMPARO</w:t>
            </w:r>
          </w:p>
        </w:tc>
        <w:tc>
          <w:tcPr>
            <w:tcW w:w="3058" w:type="dxa"/>
            <w:shd w:val="clear" w:color="auto" w:fill="auto"/>
          </w:tcPr>
          <w:p w14:paraId="47BE7CB8" w14:textId="77777777" w:rsidR="007F276A" w:rsidRPr="00267BA3" w:rsidRDefault="007F276A" w:rsidP="00534AB7">
            <w:pPr>
              <w:spacing w:after="0" w:line="240" w:lineRule="auto"/>
              <w:jc w:val="center"/>
              <w:rPr>
                <w:rFonts w:ascii="Arial Narrow" w:eastAsia="Arial" w:hAnsi="Arial Narrow" w:cs="Arial"/>
                <w:b/>
                <w:sz w:val="20"/>
              </w:rPr>
            </w:pPr>
            <w:r w:rsidRPr="00267BA3">
              <w:rPr>
                <w:rFonts w:ascii="Arial Narrow" w:eastAsia="Arial" w:hAnsi="Arial Narrow" w:cs="Arial"/>
                <w:b/>
                <w:sz w:val="20"/>
              </w:rPr>
              <w:t>VIGENCIA</w:t>
            </w:r>
          </w:p>
        </w:tc>
      </w:tr>
      <w:tr w:rsidR="007F276A" w:rsidRPr="00267BA3" w14:paraId="18876BFE" w14:textId="77777777" w:rsidTr="00750319">
        <w:trPr>
          <w:trHeight w:val="334"/>
          <w:jc w:val="center"/>
        </w:trPr>
        <w:tc>
          <w:tcPr>
            <w:tcW w:w="2801" w:type="dxa"/>
            <w:shd w:val="clear" w:color="auto" w:fill="auto"/>
          </w:tcPr>
          <w:p w14:paraId="730DC257" w14:textId="77777777" w:rsidR="007F276A" w:rsidRPr="00267BA3" w:rsidRDefault="007F276A" w:rsidP="00534AB7">
            <w:pPr>
              <w:spacing w:after="0" w:line="240" w:lineRule="auto"/>
              <w:jc w:val="both"/>
              <w:rPr>
                <w:rFonts w:ascii="Arial Narrow" w:eastAsia="Arial" w:hAnsi="Arial Narrow" w:cs="Arial"/>
                <w:b/>
                <w:sz w:val="20"/>
              </w:rPr>
            </w:pPr>
            <w:r w:rsidRPr="00267BA3">
              <w:rPr>
                <w:rFonts w:ascii="Arial Narrow" w:eastAsia="Arial" w:hAnsi="Arial Narrow" w:cs="Arial"/>
                <w:sz w:val="20"/>
              </w:rPr>
              <w:t>Responsabilidad civil extracontractual</w:t>
            </w:r>
          </w:p>
        </w:tc>
        <w:tc>
          <w:tcPr>
            <w:tcW w:w="2973" w:type="dxa"/>
            <w:shd w:val="clear" w:color="auto" w:fill="auto"/>
          </w:tcPr>
          <w:p w14:paraId="71E56695" w14:textId="21078971" w:rsidR="007F276A" w:rsidRPr="00267BA3" w:rsidRDefault="00E206B9" w:rsidP="00534AB7">
            <w:pPr>
              <w:spacing w:after="0" w:line="240" w:lineRule="auto"/>
              <w:jc w:val="both"/>
              <w:rPr>
                <w:rFonts w:ascii="Arial Narrow" w:eastAsia="Arial" w:hAnsi="Arial Narrow" w:cs="Arial"/>
                <w:sz w:val="20"/>
              </w:rPr>
            </w:pPr>
            <w:r>
              <w:rPr>
                <w:rFonts w:ascii="Arial Narrow" w:eastAsia="Arial" w:hAnsi="Arial Narrow" w:cs="Arial"/>
                <w:sz w:val="20"/>
              </w:rPr>
              <w:t>2</w:t>
            </w:r>
            <w:r w:rsidR="007F276A" w:rsidRPr="00267BA3">
              <w:rPr>
                <w:rFonts w:ascii="Arial Narrow" w:eastAsia="Arial" w:hAnsi="Arial Narrow" w:cs="Arial"/>
                <w:sz w:val="20"/>
              </w:rPr>
              <w:t xml:space="preserve">00 SMMLV </w:t>
            </w:r>
          </w:p>
        </w:tc>
        <w:tc>
          <w:tcPr>
            <w:tcW w:w="3058" w:type="dxa"/>
            <w:shd w:val="clear" w:color="auto" w:fill="auto"/>
          </w:tcPr>
          <w:p w14:paraId="089D6063" w14:textId="77777777" w:rsidR="007F276A" w:rsidRPr="00267BA3" w:rsidRDefault="007F276A" w:rsidP="00534AB7">
            <w:pPr>
              <w:spacing w:after="0" w:line="240" w:lineRule="auto"/>
              <w:jc w:val="both"/>
              <w:rPr>
                <w:rFonts w:ascii="Arial Narrow" w:eastAsia="Arial" w:hAnsi="Arial Narrow" w:cs="Arial"/>
                <w:sz w:val="20"/>
              </w:rPr>
            </w:pPr>
            <w:r w:rsidRPr="00267BA3">
              <w:rPr>
                <w:rFonts w:ascii="Arial Narrow" w:eastAsia="Arial" w:hAnsi="Arial Narrow" w:cs="Arial"/>
                <w:sz w:val="20"/>
              </w:rPr>
              <w:t>Igual al plazo de ejecución del contrato</w:t>
            </w:r>
          </w:p>
        </w:tc>
      </w:tr>
    </w:tbl>
    <w:p w14:paraId="1E46A154" w14:textId="77777777" w:rsidR="007F276A" w:rsidRPr="00267BA3" w:rsidRDefault="007F276A" w:rsidP="00534AB7">
      <w:pPr>
        <w:spacing w:after="0" w:line="240" w:lineRule="auto"/>
        <w:jc w:val="both"/>
        <w:rPr>
          <w:rFonts w:ascii="Arial Narrow" w:eastAsia="Arial" w:hAnsi="Arial Narrow" w:cs="Arial"/>
        </w:rPr>
      </w:pPr>
    </w:p>
    <w:p w14:paraId="16A7D3E2" w14:textId="77777777" w:rsidR="007F276A" w:rsidRPr="00267BA3" w:rsidRDefault="007F276A" w:rsidP="00534AB7">
      <w:pPr>
        <w:spacing w:after="0" w:line="240" w:lineRule="auto"/>
        <w:jc w:val="both"/>
        <w:rPr>
          <w:rFonts w:ascii="Arial Narrow" w:eastAsia="Arial" w:hAnsi="Arial Narrow" w:cs="Arial"/>
        </w:rPr>
      </w:pPr>
      <w:r w:rsidRPr="00267BA3">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3F7839B4" w14:textId="77777777" w:rsidR="007F276A" w:rsidRPr="00267BA3" w:rsidRDefault="007F276A" w:rsidP="00534AB7">
      <w:pPr>
        <w:spacing w:after="0" w:line="240" w:lineRule="auto"/>
        <w:jc w:val="both"/>
        <w:rPr>
          <w:rFonts w:ascii="Arial Narrow" w:eastAsia="Arial" w:hAnsi="Arial Narrow" w:cs="Arial"/>
        </w:rPr>
      </w:pPr>
    </w:p>
    <w:p w14:paraId="024A7580" w14:textId="2822123E" w:rsidR="007F276A" w:rsidRPr="00267BA3" w:rsidRDefault="007F276A" w:rsidP="00534AB7">
      <w:pPr>
        <w:spacing w:after="0" w:line="240" w:lineRule="auto"/>
        <w:jc w:val="both"/>
        <w:rPr>
          <w:rFonts w:ascii="Arial Narrow" w:eastAsia="Arial" w:hAnsi="Arial Narrow" w:cs="Arial"/>
        </w:rPr>
      </w:pPr>
      <w:r w:rsidRPr="00267BA3">
        <w:rPr>
          <w:rFonts w:ascii="Arial Narrow" w:eastAsia="Arial" w:hAnsi="Arial Narrow" w:cs="Arial"/>
        </w:rPr>
        <w:t>La póliza de Responsabilidad Civil Extracontractual debe cumplir expresamente con las siguientes coberturas: i) Cobertura expresa de perjuicios por daño emergente y lucro cesante, ii) Cobertura expresa de perjuicios extrapatrimoniales,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w:t>
      </w:r>
      <w:r w:rsidR="00E206B9">
        <w:rPr>
          <w:rFonts w:ascii="Arial Narrow" w:eastAsia="Arial" w:hAnsi="Arial Narrow" w:cs="Arial"/>
        </w:rPr>
        <w:t>e corresponder a la cuantía de 2</w:t>
      </w:r>
      <w:r w:rsidRPr="00267BA3">
        <w:rPr>
          <w:rFonts w:ascii="Arial Narrow" w:eastAsia="Arial" w:hAnsi="Arial Narrow" w:cs="Arial"/>
        </w:rPr>
        <w:t>00 SMMLV.</w:t>
      </w:r>
    </w:p>
    <w:p w14:paraId="7D8A716F" w14:textId="77777777" w:rsidR="007F276A" w:rsidRPr="00267BA3" w:rsidRDefault="007F276A" w:rsidP="00534AB7">
      <w:pPr>
        <w:spacing w:after="0" w:line="240" w:lineRule="auto"/>
        <w:jc w:val="both"/>
        <w:rPr>
          <w:rFonts w:ascii="Arial Narrow" w:hAnsi="Arial Narrow"/>
          <w:b/>
        </w:rPr>
      </w:pPr>
    </w:p>
    <w:p w14:paraId="432EA989" w14:textId="22711C8E" w:rsidR="007F276A" w:rsidRPr="00267BA3" w:rsidRDefault="004A641D" w:rsidP="00534AB7">
      <w:pPr>
        <w:spacing w:after="0" w:line="240" w:lineRule="auto"/>
        <w:jc w:val="both"/>
        <w:rPr>
          <w:rFonts w:ascii="Arial Narrow" w:hAnsi="Arial Narrow"/>
        </w:rPr>
      </w:pPr>
      <w:r w:rsidRPr="00267BA3">
        <w:rPr>
          <w:rFonts w:ascii="Arial Narrow" w:hAnsi="Arial Narrow"/>
          <w:b/>
        </w:rPr>
        <w:t>DÉCIMA QUINTA</w:t>
      </w:r>
      <w:r w:rsidR="007F276A" w:rsidRPr="00267BA3">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702AC110" w14:textId="77777777" w:rsidR="007F276A" w:rsidRPr="00267BA3" w:rsidRDefault="007F276A" w:rsidP="00534AB7">
      <w:pPr>
        <w:spacing w:after="0" w:line="240" w:lineRule="auto"/>
        <w:jc w:val="both"/>
        <w:rPr>
          <w:rFonts w:ascii="Arial Narrow" w:hAnsi="Arial Narrow"/>
        </w:rPr>
      </w:pPr>
    </w:p>
    <w:p w14:paraId="333D69EA" w14:textId="686125DC" w:rsidR="007F276A" w:rsidRPr="00267BA3" w:rsidRDefault="007F276A" w:rsidP="00534AB7">
      <w:pPr>
        <w:spacing w:after="0" w:line="240" w:lineRule="auto"/>
        <w:jc w:val="both"/>
        <w:rPr>
          <w:rFonts w:ascii="Arial Narrow" w:hAnsi="Arial Narrow"/>
        </w:rPr>
      </w:pPr>
      <w:r w:rsidRPr="00267BA3">
        <w:rPr>
          <w:rFonts w:ascii="Arial Narrow" w:hAnsi="Arial Narrow"/>
          <w:b/>
        </w:rPr>
        <w:t>DÉCIMA</w:t>
      </w:r>
      <w:r w:rsidR="004A641D" w:rsidRPr="00267BA3">
        <w:rPr>
          <w:rFonts w:ascii="Arial Narrow" w:hAnsi="Arial Narrow"/>
          <w:b/>
        </w:rPr>
        <w:t xml:space="preserve"> SEXTA</w:t>
      </w:r>
      <w:r w:rsidRPr="00267BA3">
        <w:rPr>
          <w:rFonts w:ascii="Arial Narrow" w:hAnsi="Arial Narrow"/>
        </w:rPr>
        <w:t>: ACATAMIENTO A POLÍTICAS DE LA CORPORACIÓN: EL CONTRATISTA deberá dar cumplimiento a las políticas implementadas por LA CORPORACIÓN, de acuerdo con la información que reciba de la supervisión del contrato.</w:t>
      </w:r>
    </w:p>
    <w:p w14:paraId="56150D73" w14:textId="77777777" w:rsidR="007F276A" w:rsidRPr="00267BA3" w:rsidRDefault="007F276A" w:rsidP="00534AB7">
      <w:pPr>
        <w:spacing w:after="0" w:line="240" w:lineRule="auto"/>
        <w:jc w:val="both"/>
        <w:rPr>
          <w:rFonts w:ascii="Arial Narrow" w:hAnsi="Arial Narrow"/>
        </w:rPr>
      </w:pPr>
    </w:p>
    <w:p w14:paraId="00B1CDA6" w14:textId="2A5D269E" w:rsidR="007F276A" w:rsidRPr="00267BA3" w:rsidRDefault="004A641D" w:rsidP="00534AB7">
      <w:pPr>
        <w:spacing w:after="0" w:line="240" w:lineRule="auto"/>
        <w:jc w:val="both"/>
        <w:rPr>
          <w:rFonts w:ascii="Arial Narrow" w:hAnsi="Arial Narrow"/>
        </w:rPr>
      </w:pPr>
      <w:r w:rsidRPr="00267BA3">
        <w:rPr>
          <w:rFonts w:ascii="Arial Narrow" w:hAnsi="Arial Narrow"/>
          <w:b/>
        </w:rPr>
        <w:t>DÉCIMA SÉPTIMA</w:t>
      </w:r>
      <w:r w:rsidR="007F276A" w:rsidRPr="00267BA3">
        <w:rPr>
          <w:rFonts w:ascii="Arial Narrow" w:eastAsia="Times New Roman" w:hAnsi="Arial Narrow" w:cs="Arial"/>
          <w:b/>
          <w:color w:val="000000"/>
          <w:spacing w:val="1"/>
          <w:shd w:val="clear" w:color="auto" w:fill="FFFFFF"/>
          <w:lang w:eastAsia="es-ES_tradnl"/>
        </w:rPr>
        <w:t xml:space="preserve">: </w:t>
      </w:r>
      <w:r w:rsidR="007F276A" w:rsidRPr="00267BA3">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02AF6C0" w14:textId="77777777" w:rsidR="007F276A" w:rsidRPr="00267BA3" w:rsidRDefault="007F276A" w:rsidP="00534AB7">
      <w:pPr>
        <w:spacing w:after="0" w:line="240" w:lineRule="auto"/>
        <w:jc w:val="both"/>
        <w:rPr>
          <w:rFonts w:ascii="Arial Narrow" w:hAnsi="Arial Narrow"/>
        </w:rPr>
      </w:pPr>
    </w:p>
    <w:p w14:paraId="4B490C5A" w14:textId="1F14303E" w:rsidR="007F276A" w:rsidRPr="00267BA3" w:rsidRDefault="004A641D"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hAnsi="Arial Narrow"/>
          <w:b/>
        </w:rPr>
        <w:t>DÉCIMA OCTAVA</w:t>
      </w:r>
      <w:r w:rsidR="007F276A" w:rsidRPr="00267BA3">
        <w:rPr>
          <w:rFonts w:ascii="Arial Narrow" w:eastAsia="Times New Roman" w:hAnsi="Arial Narrow" w:cs="Arial"/>
          <w:b/>
          <w:color w:val="000000"/>
          <w:spacing w:val="1"/>
          <w:shd w:val="clear" w:color="auto" w:fill="FFFFFF"/>
          <w:lang w:eastAsia="es-ES_tradnl"/>
        </w:rPr>
        <w:t xml:space="preserve">: </w:t>
      </w:r>
      <w:r w:rsidR="007F276A" w:rsidRPr="00267BA3">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(Foreign Corrupt Practices Act -FCPA por sus siglas en inglés), el "UK Bribery Act" y las normas anticorrupción aplicables en Colombia, y se comprometen a dar estricto cumplimiento a lo dispuesto en ellas, a fin de no incurrir en conducta alguna que pudiera considerarse soborno o que sea de alguna manera corrupta.</w:t>
      </w:r>
    </w:p>
    <w:p w14:paraId="4C6BAD84"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9EC6C1B"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 xml:space="preserve">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w:t>
      </w:r>
      <w:r w:rsidRPr="00267BA3">
        <w:rPr>
          <w:rFonts w:ascii="Arial Narrow" w:eastAsia="Times New Roman" w:hAnsi="Arial Narrow" w:cs="Arial"/>
          <w:color w:val="000000"/>
          <w:spacing w:val="1"/>
          <w:shd w:val="clear" w:color="auto" w:fill="FFFFFF"/>
          <w:lang w:eastAsia="es-ES_tradnl"/>
        </w:rPr>
        <w:lastRenderedPageBreak/>
        <w:t>gubernamentales o terceros con quienes tengan una relación comercial, con el fin de inducir una decisión, con el propósito de indebidamente obtener o retener un negocio, o dirigir un negocio hacia cualquier persona u obtener cualquier otra ventaja indebida.</w:t>
      </w:r>
    </w:p>
    <w:p w14:paraId="5DFC28C4"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DB4C2B1"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0A9DD1D4"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387571A"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267BA3">
        <w:rPr>
          <w:rFonts w:ascii="Arial Narrow" w:eastAsia="Times New Roman" w:hAnsi="Arial Narrow" w:cs="Arial"/>
          <w:b/>
          <w:color w:val="000000"/>
          <w:spacing w:val="1"/>
          <w:shd w:val="clear" w:color="auto" w:fill="FFFFFF"/>
          <w:lang w:eastAsia="es-ES_tradnl"/>
        </w:rPr>
        <w:t xml:space="preserve"> </w:t>
      </w:r>
      <w:r w:rsidRPr="00267BA3">
        <w:rPr>
          <w:rFonts w:ascii="Arial Narrow" w:eastAsia="Times New Roman" w:hAnsi="Arial Narrow" w:cs="Arial"/>
          <w:color w:val="000000"/>
          <w:spacing w:val="1"/>
          <w:shd w:val="clear" w:color="auto" w:fill="FFFFFF"/>
          <w:lang w:eastAsia="es-ES_tradnl"/>
        </w:rPr>
        <w:t>sin lugar a indemnización.</w:t>
      </w:r>
    </w:p>
    <w:p w14:paraId="5A257D46"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B43D7CB" w14:textId="77777777"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E0C9EA6" w14:textId="77777777" w:rsidR="008C29A1" w:rsidRPr="00267BA3" w:rsidRDefault="008C29A1"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F9C3E0F" w14:textId="3C907E66" w:rsidR="008C29A1" w:rsidRDefault="008C29A1"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0E4DE3BA" w14:textId="77777777" w:rsidR="00E206B9" w:rsidRPr="00267BA3" w:rsidRDefault="00E206B9"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C8ED791" w14:textId="77777777" w:rsidR="00E206B9" w:rsidRDefault="00E206B9" w:rsidP="00E206B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B607E3">
        <w:rPr>
          <w:rFonts w:ascii="Arial Narrow" w:eastAsia="Times New Roman" w:hAnsi="Arial Narrow" w:cs="Arial"/>
          <w:b/>
          <w:color w:val="000000"/>
          <w:spacing w:val="1"/>
          <w:shd w:val="clear" w:color="auto" w:fill="FFFFFF"/>
          <w:lang w:eastAsia="es-ES_tradnl"/>
        </w:rPr>
        <w:t>PARÁGRAFO:</w:t>
      </w:r>
      <w:r w:rsidRPr="00B607E3">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y en consecuencia, se declarará el incumplimiento del contrato y se presentará ante las autoridades respectivas para que adelanten lo de su competencia.</w:t>
      </w:r>
    </w:p>
    <w:p w14:paraId="5EF084A7" w14:textId="77777777" w:rsidR="00E206B9" w:rsidRDefault="00E206B9" w:rsidP="00E206B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DF699" w14:textId="3F9AB477" w:rsidR="00E206B9" w:rsidRDefault="00E206B9" w:rsidP="00E206B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B607E3">
        <w:rPr>
          <w:rFonts w:ascii="Arial Narrow" w:eastAsia="Times New Roman" w:hAnsi="Arial Narrow" w:cs="Arial"/>
          <w:b/>
          <w:color w:val="000000"/>
          <w:spacing w:val="1"/>
          <w:shd w:val="clear" w:color="auto" w:fill="FFFFFF"/>
          <w:lang w:eastAsia="es-ES_tradnl"/>
        </w:rPr>
        <w:t>PARAGRAFO SEGUNDO:</w:t>
      </w:r>
      <w:r>
        <w:rPr>
          <w:rFonts w:ascii="Arial Narrow" w:eastAsia="Times New Roman" w:hAnsi="Arial Narrow" w:cs="Arial"/>
          <w:color w:val="000000"/>
          <w:spacing w:val="1"/>
          <w:shd w:val="clear" w:color="auto" w:fill="FFFFFF"/>
          <w:lang w:eastAsia="es-ES_tradnl"/>
        </w:rPr>
        <w:t xml:space="preserve"> </w:t>
      </w:r>
      <w:r w:rsidRPr="00B607E3">
        <w:rPr>
          <w:rFonts w:ascii="Arial Narrow" w:eastAsia="Times New Roman" w:hAnsi="Arial Narrow" w:cs="Arial"/>
          <w:color w:val="000000"/>
          <w:spacing w:val="1"/>
          <w:shd w:val="clear" w:color="auto" w:fill="FFFFFF"/>
          <w:lang w:eastAsia="es-ES_tradnl"/>
        </w:rPr>
        <w:t>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w:t>
      </w:r>
      <w:r>
        <w:rPr>
          <w:rFonts w:ascii="Arial Narrow" w:eastAsia="Times New Roman" w:hAnsi="Arial Narrow" w:cs="Arial"/>
          <w:color w:val="000000"/>
          <w:spacing w:val="1"/>
          <w:shd w:val="clear" w:color="auto" w:fill="FFFFFF"/>
          <w:lang w:eastAsia="es-ES_tradnl"/>
        </w:rPr>
        <w:t xml:space="preserve">na ventaja ilícita o indebida. </w:t>
      </w:r>
      <w:r w:rsidRPr="00B607E3">
        <w:rPr>
          <w:rFonts w:ascii="Arial Narrow" w:eastAsia="Times New Roman" w:hAnsi="Arial Narrow" w:cs="Arial"/>
          <w:color w:val="000000"/>
          <w:spacing w:val="1"/>
          <w:shd w:val="clear" w:color="auto" w:fill="FFFFFF"/>
          <w:lang w:eastAsia="es-ES_tradnl"/>
        </w:rPr>
        <w:t>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348A360E" w14:textId="77777777" w:rsidR="00E206B9" w:rsidRDefault="00E206B9" w:rsidP="00E206B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5489532" w14:textId="4E7D4900" w:rsidR="00E206B9" w:rsidRPr="001C7E99" w:rsidRDefault="00E206B9" w:rsidP="00E206B9">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B607E3">
        <w:rPr>
          <w:rFonts w:ascii="Arial Narrow" w:eastAsia="Times New Roman" w:hAnsi="Arial Narrow" w:cs="Arial"/>
          <w:b/>
          <w:color w:val="000000"/>
          <w:spacing w:val="1"/>
          <w:shd w:val="clear" w:color="auto" w:fill="FFFFFF"/>
          <w:lang w:eastAsia="es-ES_tradnl"/>
        </w:rPr>
        <w:t>PARAGRAFO TERCERO:</w:t>
      </w:r>
      <w:r w:rsidRPr="00B607E3">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B607E3">
          <w:rPr>
            <w:rFonts w:ascii="Arial Narrow" w:eastAsia="Times New Roman" w:hAnsi="Arial Narrow" w:cs="Arial"/>
            <w:color w:val="000000"/>
            <w:spacing w:val="1"/>
            <w:lang w:eastAsia="es-ES_tradnl"/>
          </w:rPr>
          <w:t>http://172.18.1.30/denuncias_hun/registro.php</w:t>
        </w:r>
      </w:hyperlink>
      <w:r>
        <w:rPr>
          <w:rFonts w:ascii="Arial Narrow" w:eastAsia="Times New Roman" w:hAnsi="Arial Narrow" w:cs="Arial"/>
          <w:color w:val="000000"/>
          <w:spacing w:val="1"/>
          <w:shd w:val="clear" w:color="auto" w:fill="FFFFFF"/>
          <w:lang w:eastAsia="es-ES_tradnl"/>
        </w:rPr>
        <w:t xml:space="preserve">) </w:t>
      </w:r>
      <w:bookmarkStart w:id="1" w:name="_GoBack"/>
      <w:bookmarkEnd w:id="1"/>
      <w:r w:rsidRPr="00B607E3">
        <w:rPr>
          <w:rFonts w:ascii="Arial Narrow" w:eastAsia="Times New Roman" w:hAnsi="Arial Narrow" w:cs="Arial"/>
          <w:color w:val="000000"/>
          <w:spacing w:val="1"/>
          <w:shd w:val="clear" w:color="auto" w:fill="FFFFFF"/>
          <w:lang w:eastAsia="es-ES_tradnl"/>
        </w:rPr>
        <w:t>dispuesta por la Corporación con el propósito de incentivar el cumplimiento de nuestros principios y valores éticos, así como para prevenir potenciales eventos de fraude, malas prácticas y situaciones irregulares al interior de la Corporac</w:t>
      </w:r>
      <w:r>
        <w:rPr>
          <w:rFonts w:ascii="Arial Narrow" w:eastAsia="Times New Roman" w:hAnsi="Arial Narrow" w:cs="Arial"/>
          <w:color w:val="000000"/>
          <w:spacing w:val="1"/>
          <w:shd w:val="clear" w:color="auto" w:fill="FFFFFF"/>
          <w:lang w:eastAsia="es-ES_tradnl"/>
        </w:rPr>
        <w:t xml:space="preserve">ión. </w:t>
      </w:r>
      <w:r w:rsidRPr="00B607E3">
        <w:rPr>
          <w:rFonts w:ascii="Arial Narrow" w:eastAsia="Times New Roman" w:hAnsi="Arial Narrow" w:cs="Arial"/>
          <w:color w:val="000000"/>
          <w:spacing w:val="1"/>
          <w:shd w:val="clear" w:color="auto" w:fill="FFFFFF"/>
          <w:lang w:eastAsia="es-ES_tradnl"/>
        </w:rPr>
        <w:t>PA</w:t>
      </w:r>
      <w:r>
        <w:rPr>
          <w:rFonts w:ascii="Arial Narrow" w:eastAsia="Times New Roman" w:hAnsi="Arial Narrow" w:cs="Arial"/>
          <w:color w:val="000000"/>
          <w:spacing w:val="1"/>
          <w:shd w:val="clear" w:color="auto" w:fill="FFFFFF"/>
          <w:lang w:eastAsia="es-ES_tradnl"/>
        </w:rPr>
        <w:t xml:space="preserve">RÁGRAFO SEGUNDO: EL CONTRATISTA </w:t>
      </w:r>
      <w:r w:rsidRPr="00B607E3">
        <w:rPr>
          <w:rFonts w:ascii="Arial Narrow" w:eastAsia="Times New Roman" w:hAnsi="Arial Narrow" w:cs="Arial"/>
          <w:color w:val="000000"/>
          <w:spacing w:val="1"/>
          <w:shd w:val="clear" w:color="auto" w:fill="FFFFFF"/>
          <w:lang w:eastAsia="es-ES_tradnl"/>
        </w:rPr>
        <w:t>se obliga a conocer y observar, en lo que le resulte aplicable, el Có</w:t>
      </w:r>
      <w:r>
        <w:rPr>
          <w:rFonts w:ascii="Arial Narrow" w:eastAsia="Times New Roman" w:hAnsi="Arial Narrow" w:cs="Arial"/>
          <w:color w:val="000000"/>
          <w:spacing w:val="1"/>
          <w:shd w:val="clear" w:color="auto" w:fill="FFFFFF"/>
          <w:lang w:eastAsia="es-ES_tradnl"/>
        </w:rPr>
        <w:t>digo de Ética de la Corporación</w:t>
      </w:r>
      <w:r w:rsidRPr="00B607E3">
        <w:rPr>
          <w:rFonts w:ascii="Arial Narrow" w:eastAsia="Times New Roman" w:hAnsi="Arial Narrow" w:cs="Arial"/>
          <w:color w:val="000000"/>
          <w:spacing w:val="1"/>
          <w:shd w:val="clear" w:color="auto" w:fill="FFFFFF"/>
          <w:lang w:eastAsia="es-ES_tradnl"/>
        </w:rPr>
        <w:t xml:space="preserve"> el cua</w:t>
      </w:r>
      <w:r>
        <w:rPr>
          <w:rFonts w:ascii="Arial Narrow" w:eastAsia="Times New Roman" w:hAnsi="Arial Narrow" w:cs="Arial"/>
          <w:color w:val="000000"/>
          <w:spacing w:val="1"/>
          <w:shd w:val="clear" w:color="auto" w:fill="FFFFFF"/>
          <w:lang w:eastAsia="es-ES_tradnl"/>
        </w:rPr>
        <w:t xml:space="preserve">l podrá consultar ingresando a: </w:t>
      </w:r>
      <w:hyperlink r:id="rId9" w:tgtFrame="_blank" w:history="1">
        <w:r w:rsidRPr="00B607E3">
          <w:rPr>
            <w:rFonts w:ascii="Arial Narrow" w:eastAsia="Times New Roman" w:hAnsi="Arial Narrow"/>
            <w:color w:val="000000"/>
            <w:spacing w:val="1"/>
            <w:lang w:eastAsia="es-ES_tradnl"/>
          </w:rPr>
          <w:t>https://csun.darumasoftware.com/app.php/staff/document/view/index/2692</w:t>
        </w:r>
      </w:hyperlink>
    </w:p>
    <w:p w14:paraId="24BA8022" w14:textId="6BE6B3DB"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1D255B8" w14:textId="31B85141" w:rsidR="007F276A" w:rsidRPr="00267BA3" w:rsidRDefault="004A641D" w:rsidP="00534AB7">
      <w:pPr>
        <w:spacing w:after="0" w:line="240" w:lineRule="auto"/>
        <w:jc w:val="both"/>
        <w:rPr>
          <w:rFonts w:ascii="Arial Narrow" w:eastAsia="Times New Roman" w:hAnsi="Arial Narrow" w:cs="Arial"/>
          <w:color w:val="000000"/>
          <w:spacing w:val="1"/>
          <w:shd w:val="clear" w:color="auto" w:fill="FFFFFF"/>
          <w:lang w:eastAsia="es-ES_tradnl"/>
        </w:rPr>
      </w:pPr>
      <w:r w:rsidRPr="00267BA3">
        <w:rPr>
          <w:rFonts w:ascii="Arial Narrow" w:hAnsi="Arial Narrow"/>
          <w:b/>
        </w:rPr>
        <w:t>DÉCIMA NOVENA</w:t>
      </w:r>
      <w:r w:rsidR="007F276A" w:rsidRPr="00267BA3">
        <w:rPr>
          <w:rFonts w:ascii="Arial Narrow" w:eastAsia="Times New Roman" w:hAnsi="Arial Narrow" w:cs="Arial"/>
          <w:color w:val="000000"/>
          <w:spacing w:val="1"/>
          <w:shd w:val="clear" w:color="auto" w:fill="FFFFFF"/>
          <w:lang w:eastAsia="es-ES_tradnl"/>
        </w:rPr>
        <w:t>: 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1D2F449E" w14:textId="77777777" w:rsidR="007F276A" w:rsidRPr="00267BA3" w:rsidRDefault="007F276A" w:rsidP="00534AB7">
      <w:pPr>
        <w:spacing w:after="0" w:line="240" w:lineRule="auto"/>
        <w:jc w:val="both"/>
        <w:rPr>
          <w:rFonts w:ascii="Arial Narrow" w:hAnsi="Arial Narrow"/>
        </w:rPr>
      </w:pPr>
    </w:p>
    <w:p w14:paraId="396833E5" w14:textId="56B5252B" w:rsidR="007F276A" w:rsidRPr="00267BA3" w:rsidRDefault="004A641D" w:rsidP="00534AB7">
      <w:pPr>
        <w:spacing w:after="0" w:line="240" w:lineRule="auto"/>
        <w:jc w:val="both"/>
        <w:rPr>
          <w:rFonts w:ascii="Arial Narrow" w:hAnsi="Arial Narrow"/>
        </w:rPr>
      </w:pPr>
      <w:r w:rsidRPr="00267BA3">
        <w:rPr>
          <w:rFonts w:ascii="Arial Narrow" w:hAnsi="Arial Narrow"/>
          <w:b/>
        </w:rPr>
        <w:t>VIGÉSIMA</w:t>
      </w:r>
      <w:r w:rsidR="007F276A" w:rsidRPr="00267BA3">
        <w:rPr>
          <w:rFonts w:ascii="Arial Narrow" w:hAnsi="Arial Narrow"/>
          <w:b/>
        </w:rPr>
        <w:t>:</w:t>
      </w:r>
      <w:r w:rsidR="007F276A" w:rsidRPr="00267BA3">
        <w:rPr>
          <w:rFonts w:ascii="Arial Narrow" w:hAnsi="Arial Narrow"/>
        </w:rPr>
        <w:t xml:space="preserve"> 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6D9BB181" w14:textId="77777777" w:rsidR="007F276A" w:rsidRPr="00267BA3" w:rsidRDefault="007F276A" w:rsidP="00534AB7">
      <w:pPr>
        <w:spacing w:after="0" w:line="240" w:lineRule="auto"/>
        <w:jc w:val="both"/>
        <w:rPr>
          <w:rFonts w:ascii="Arial Narrow" w:hAnsi="Arial Narrow"/>
          <w:b/>
        </w:rPr>
      </w:pPr>
    </w:p>
    <w:p w14:paraId="08F58F7D" w14:textId="0B57BE68" w:rsidR="007F276A" w:rsidRPr="00267BA3" w:rsidRDefault="004A641D" w:rsidP="00534AB7">
      <w:pPr>
        <w:spacing w:after="0" w:line="240" w:lineRule="auto"/>
        <w:jc w:val="both"/>
        <w:rPr>
          <w:rFonts w:ascii="Arial Narrow" w:eastAsia="Times New Roman" w:hAnsi="Arial Narrow" w:cs="Arial"/>
          <w:bCs/>
          <w:lang w:eastAsia="es-ES"/>
        </w:rPr>
      </w:pPr>
      <w:r w:rsidRPr="00267BA3">
        <w:rPr>
          <w:rFonts w:ascii="Arial Narrow" w:hAnsi="Arial Narrow"/>
          <w:b/>
        </w:rPr>
        <w:t>VIGÉSIMA PRIMERA</w:t>
      </w:r>
      <w:r w:rsidR="007F276A" w:rsidRPr="00267BA3">
        <w:rPr>
          <w:rFonts w:ascii="Arial Narrow" w:eastAsia="Times New Roman" w:hAnsi="Arial Narrow" w:cs="Arial"/>
          <w:b/>
          <w:lang w:eastAsia="es-ES"/>
        </w:rPr>
        <w:t xml:space="preserve">: </w:t>
      </w:r>
      <w:r w:rsidR="007F276A" w:rsidRPr="00267BA3">
        <w:rPr>
          <w:rFonts w:ascii="Arial Narrow" w:eastAsia="Times New Roman" w:hAnsi="Arial Narrow" w:cs="Arial"/>
          <w:lang w:eastAsia="es-ES"/>
        </w:rPr>
        <w:t xml:space="preserve">LIQUIDACIÓN: </w:t>
      </w:r>
      <w:r w:rsidR="007F276A" w:rsidRPr="00267BA3">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4F8E57FF" w14:textId="77777777" w:rsidR="007F276A" w:rsidRPr="00267BA3" w:rsidRDefault="007F276A" w:rsidP="00534AB7">
      <w:pPr>
        <w:spacing w:after="0" w:line="240" w:lineRule="auto"/>
        <w:jc w:val="both"/>
        <w:rPr>
          <w:rFonts w:ascii="Arial Narrow" w:eastAsia="Times New Roman" w:hAnsi="Arial Narrow" w:cs="Arial"/>
          <w:bCs/>
          <w:lang w:eastAsia="es-ES"/>
        </w:rPr>
      </w:pPr>
      <w:r w:rsidRPr="00267BA3">
        <w:rPr>
          <w:rFonts w:ascii="Arial Narrow" w:eastAsia="Times New Roman" w:hAnsi="Arial Narrow" w:cs="Arial"/>
          <w:bCs/>
          <w:lang w:eastAsia="es-ES"/>
        </w:rPr>
        <w:t xml:space="preserve"> </w:t>
      </w:r>
    </w:p>
    <w:p w14:paraId="22D2A436" w14:textId="1B51BE33" w:rsidR="007F276A" w:rsidRPr="00267BA3" w:rsidRDefault="004A641D" w:rsidP="00534AB7">
      <w:pPr>
        <w:spacing w:after="0" w:line="240" w:lineRule="auto"/>
        <w:jc w:val="both"/>
        <w:rPr>
          <w:rFonts w:ascii="Arial Narrow" w:hAnsi="Arial Narrow"/>
        </w:rPr>
      </w:pPr>
      <w:r w:rsidRPr="00267BA3">
        <w:rPr>
          <w:rFonts w:ascii="Arial Narrow" w:hAnsi="Arial Narrow"/>
          <w:b/>
        </w:rPr>
        <w:lastRenderedPageBreak/>
        <w:t>VIGÉSIMA SEGUNDA</w:t>
      </w:r>
      <w:r w:rsidR="007F276A" w:rsidRPr="00267BA3">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5F2658A" w14:textId="77777777" w:rsidR="007F276A" w:rsidRPr="00267BA3" w:rsidRDefault="007F276A" w:rsidP="00534AB7">
      <w:pPr>
        <w:spacing w:after="0" w:line="240" w:lineRule="auto"/>
        <w:jc w:val="both"/>
        <w:rPr>
          <w:rFonts w:ascii="Arial Narrow" w:hAnsi="Arial Narrow"/>
        </w:rPr>
      </w:pPr>
    </w:p>
    <w:p w14:paraId="3F2E2245" w14:textId="71EE2A1C" w:rsidR="007F276A" w:rsidRPr="00267BA3" w:rsidRDefault="004A641D" w:rsidP="00534AB7">
      <w:pPr>
        <w:spacing w:after="0" w:line="240" w:lineRule="auto"/>
        <w:jc w:val="both"/>
        <w:rPr>
          <w:rFonts w:ascii="Arial Narrow" w:hAnsi="Arial Narrow"/>
        </w:rPr>
      </w:pPr>
      <w:r w:rsidRPr="00267BA3">
        <w:rPr>
          <w:rFonts w:ascii="Arial Narrow" w:hAnsi="Arial Narrow"/>
          <w:b/>
        </w:rPr>
        <w:t>VIGÉSIMA TERCERA</w:t>
      </w:r>
      <w:r w:rsidR="007F276A" w:rsidRPr="00267BA3">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67E58150" w14:textId="77777777" w:rsidR="007F276A" w:rsidRPr="00267BA3" w:rsidRDefault="007F276A" w:rsidP="00534AB7">
      <w:pPr>
        <w:spacing w:after="0" w:line="240" w:lineRule="auto"/>
        <w:jc w:val="both"/>
        <w:rPr>
          <w:rFonts w:ascii="Arial Narrow" w:hAnsi="Arial Narrow"/>
        </w:rPr>
      </w:pPr>
    </w:p>
    <w:p w14:paraId="6A9EC881" w14:textId="26DDE656" w:rsidR="007F276A" w:rsidRPr="00267BA3" w:rsidRDefault="004A641D" w:rsidP="00534AB7">
      <w:pPr>
        <w:spacing w:after="0" w:line="240" w:lineRule="auto"/>
        <w:jc w:val="both"/>
        <w:rPr>
          <w:rFonts w:ascii="Arial Narrow" w:hAnsi="Arial Narrow"/>
        </w:rPr>
      </w:pPr>
      <w:r w:rsidRPr="00267BA3">
        <w:rPr>
          <w:rFonts w:ascii="Arial Narrow" w:hAnsi="Arial Narrow"/>
          <w:b/>
        </w:rPr>
        <w:t>VIGÉSIMA CUARTA</w:t>
      </w:r>
      <w:r w:rsidR="007F276A" w:rsidRPr="00267BA3">
        <w:rPr>
          <w:rFonts w:ascii="Arial Narrow" w:hAnsi="Arial Narrow"/>
        </w:rPr>
        <w:t>: RÉGIMEN. Este contrato, en su celebración, ejecución y terminación se regirá por las normas colombianas de derecho privado, por ende será la legislación civil la que rige la relación existente entre LA CORPORACIÓN y EL CONTRATISTA.</w:t>
      </w:r>
    </w:p>
    <w:p w14:paraId="687EF306"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ab/>
      </w:r>
    </w:p>
    <w:p w14:paraId="693E182D" w14:textId="29DA3102" w:rsidR="007F276A" w:rsidRPr="00267BA3" w:rsidRDefault="007F276A" w:rsidP="00534AB7">
      <w:pPr>
        <w:spacing w:after="0" w:line="240" w:lineRule="auto"/>
        <w:jc w:val="both"/>
        <w:rPr>
          <w:rFonts w:ascii="Arial Narrow" w:hAnsi="Arial Narrow"/>
        </w:rPr>
      </w:pPr>
      <w:r w:rsidRPr="00267BA3">
        <w:rPr>
          <w:rFonts w:ascii="Arial Narrow" w:hAnsi="Arial Narrow"/>
          <w:b/>
        </w:rPr>
        <w:t>VIGÉSIMA</w:t>
      </w:r>
      <w:r w:rsidR="004A641D" w:rsidRPr="00267BA3">
        <w:rPr>
          <w:rFonts w:ascii="Arial Narrow" w:hAnsi="Arial Narrow"/>
          <w:b/>
        </w:rPr>
        <w:t xml:space="preserve"> QUINTA</w:t>
      </w:r>
      <w:r w:rsidRPr="00267BA3">
        <w:rPr>
          <w:rFonts w:ascii="Arial Narrow" w:hAnsi="Arial Narrow"/>
          <w:b/>
        </w:rPr>
        <w:t xml:space="preserve">: </w:t>
      </w:r>
      <w:r w:rsidRPr="00267BA3">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267BA3">
        <w:rPr>
          <w:rFonts w:ascii="Arial Narrow" w:eastAsia="MS Mincho" w:hAnsi="Arial Narrow"/>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267BA3">
        <w:rPr>
          <w:rFonts w:ascii="Arial Narrow" w:hAnsi="Arial Narrow"/>
        </w:rPr>
        <w:t xml:space="preserve"> EL CONTRATISTA podrá conservar una copia de los resultados, informes y documentos producidos.</w:t>
      </w:r>
    </w:p>
    <w:p w14:paraId="0E325EE0" w14:textId="77777777" w:rsidR="007F276A" w:rsidRPr="00267BA3" w:rsidRDefault="007F276A" w:rsidP="00534AB7">
      <w:pPr>
        <w:pStyle w:val="CM3"/>
        <w:spacing w:line="240" w:lineRule="auto"/>
        <w:jc w:val="both"/>
        <w:rPr>
          <w:rFonts w:ascii="Arial Narrow" w:hAnsi="Arial Narrow"/>
          <w:b/>
          <w:sz w:val="22"/>
          <w:szCs w:val="22"/>
        </w:rPr>
      </w:pPr>
    </w:p>
    <w:p w14:paraId="3D6E79C3" w14:textId="619B0F69" w:rsidR="007F276A" w:rsidRPr="00267BA3" w:rsidRDefault="007F276A" w:rsidP="00534AB7">
      <w:pPr>
        <w:pStyle w:val="CM3"/>
        <w:spacing w:line="240" w:lineRule="auto"/>
        <w:jc w:val="both"/>
        <w:rPr>
          <w:rFonts w:ascii="Arial Narrow" w:hAnsi="Arial Narrow"/>
          <w:bCs/>
          <w:sz w:val="22"/>
          <w:szCs w:val="22"/>
        </w:rPr>
      </w:pPr>
      <w:r w:rsidRPr="00267BA3">
        <w:rPr>
          <w:rFonts w:ascii="Arial Narrow" w:eastAsia="Times New Roman" w:hAnsi="Arial Narrow"/>
          <w:b/>
          <w:color w:val="000000"/>
          <w:spacing w:val="1"/>
          <w:sz w:val="22"/>
          <w:szCs w:val="22"/>
          <w:shd w:val="clear" w:color="auto" w:fill="FFFFFF"/>
          <w:lang w:val="es-CO" w:eastAsia="es-ES_tradnl"/>
        </w:rPr>
        <w:t xml:space="preserve">VIGÉSIMA </w:t>
      </w:r>
      <w:r w:rsidR="004A641D" w:rsidRPr="00267BA3">
        <w:rPr>
          <w:rFonts w:ascii="Arial Narrow" w:eastAsia="Times New Roman" w:hAnsi="Arial Narrow"/>
          <w:b/>
          <w:color w:val="000000"/>
          <w:spacing w:val="1"/>
          <w:sz w:val="22"/>
          <w:szCs w:val="22"/>
          <w:shd w:val="clear" w:color="auto" w:fill="FFFFFF"/>
          <w:lang w:val="es-CO" w:eastAsia="es-ES_tradnl"/>
        </w:rPr>
        <w:t>SEXTA</w:t>
      </w:r>
      <w:r w:rsidRPr="00267BA3">
        <w:rPr>
          <w:rFonts w:ascii="Arial Narrow" w:hAnsi="Arial Narrow"/>
          <w:b/>
          <w:sz w:val="22"/>
          <w:szCs w:val="22"/>
        </w:rPr>
        <w:t xml:space="preserve">: </w:t>
      </w:r>
      <w:r w:rsidRPr="00267BA3">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52420521" w14:textId="77777777" w:rsidR="007F276A" w:rsidRPr="00267BA3" w:rsidRDefault="007F276A" w:rsidP="00534AB7">
      <w:pPr>
        <w:spacing w:after="0" w:line="240" w:lineRule="auto"/>
        <w:jc w:val="both"/>
        <w:rPr>
          <w:rFonts w:ascii="Arial Narrow" w:hAnsi="Arial Narrow"/>
        </w:rPr>
      </w:pPr>
    </w:p>
    <w:p w14:paraId="49CBB448" w14:textId="0434D6E5" w:rsidR="007F276A" w:rsidRPr="00267BA3" w:rsidRDefault="007F276A" w:rsidP="00534AB7">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267BA3">
        <w:rPr>
          <w:rFonts w:ascii="Arial Narrow" w:eastAsia="Times New Roman" w:hAnsi="Arial Narrow" w:cs="Arial"/>
          <w:b/>
          <w:color w:val="000000"/>
          <w:spacing w:val="1"/>
          <w:shd w:val="clear" w:color="auto" w:fill="FFFFFF"/>
          <w:lang w:eastAsia="es-ES_tradnl"/>
        </w:rPr>
        <w:t>VIGÉSIMA S</w:t>
      </w:r>
      <w:r w:rsidR="004A641D" w:rsidRPr="00267BA3">
        <w:rPr>
          <w:rFonts w:ascii="Arial Narrow" w:eastAsia="Times New Roman" w:hAnsi="Arial Narrow" w:cs="Arial"/>
          <w:b/>
          <w:color w:val="000000"/>
          <w:spacing w:val="1"/>
          <w:shd w:val="clear" w:color="auto" w:fill="FFFFFF"/>
          <w:lang w:eastAsia="es-ES_tradnl"/>
        </w:rPr>
        <w:t>ÉPTIMA</w:t>
      </w:r>
      <w:r w:rsidRPr="00267BA3">
        <w:rPr>
          <w:rFonts w:ascii="Arial Narrow" w:eastAsia="Times New Roman" w:hAnsi="Arial Narrow" w:cs="Arial"/>
          <w:b/>
          <w:color w:val="000000"/>
          <w:spacing w:val="1"/>
          <w:shd w:val="clear" w:color="auto" w:fill="FFFFFF"/>
          <w:lang w:eastAsia="es-ES_tradnl"/>
        </w:rPr>
        <w:t xml:space="preserve">: </w:t>
      </w:r>
      <w:r w:rsidRPr="00267BA3">
        <w:rPr>
          <w:rFonts w:ascii="Arial Narrow" w:eastAsia="Times New Roman" w:hAnsi="Arial Narrow" w:cs="Arial"/>
          <w:color w:val="000000"/>
          <w:spacing w:val="1"/>
          <w:shd w:val="clear" w:color="auto" w:fill="FFFFFF"/>
          <w:lang w:eastAsia="es-ES_tradnl"/>
        </w:rPr>
        <w:t>INFORMACIÓN LEGAL Y FINANCIERA: El CONTRATISTA entregará a</w:t>
      </w:r>
      <w:r w:rsidRPr="00267BA3">
        <w:rPr>
          <w:rFonts w:ascii="Arial Narrow" w:eastAsia="Times New Roman" w:hAnsi="Arial Narrow" w:cs="Arial"/>
          <w:b/>
          <w:color w:val="000000"/>
          <w:spacing w:val="1"/>
          <w:shd w:val="clear" w:color="auto" w:fill="FFFFFF"/>
          <w:lang w:eastAsia="es-ES_tradnl"/>
        </w:rPr>
        <w:t xml:space="preserve"> </w:t>
      </w:r>
      <w:r w:rsidRPr="00267BA3">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26CFFA36" w14:textId="77777777" w:rsidR="007F276A" w:rsidRPr="00267BA3" w:rsidRDefault="007F276A" w:rsidP="00534AB7">
      <w:pPr>
        <w:spacing w:after="0" w:line="240" w:lineRule="auto"/>
        <w:jc w:val="both"/>
        <w:rPr>
          <w:rFonts w:ascii="Arial Narrow" w:hAnsi="Arial Narrow"/>
        </w:rPr>
      </w:pPr>
    </w:p>
    <w:p w14:paraId="13BEAB1C" w14:textId="61B38F25" w:rsidR="007F276A" w:rsidRPr="00267BA3" w:rsidRDefault="004A641D" w:rsidP="00534AB7">
      <w:pPr>
        <w:spacing w:after="0" w:line="240" w:lineRule="auto"/>
        <w:jc w:val="both"/>
        <w:rPr>
          <w:rFonts w:ascii="Arial Narrow" w:hAnsi="Arial Narrow"/>
        </w:rPr>
      </w:pPr>
      <w:r w:rsidRPr="00267BA3">
        <w:rPr>
          <w:rFonts w:ascii="Arial Narrow" w:hAnsi="Arial Narrow"/>
          <w:b/>
        </w:rPr>
        <w:t>VIGÉSIMA OCTAVA</w:t>
      </w:r>
      <w:r w:rsidR="007F276A" w:rsidRPr="00267BA3">
        <w:rPr>
          <w:rFonts w:ascii="Arial Narrow" w:hAnsi="Arial Narrow"/>
        </w:rPr>
        <w:t>: MANEJO DE IMAGEN CORPORATIVA: En virtud de lo previsto en el presente contrato, EL CONTRATISTA con su firma y aceptación declara conocer y aceptar los reglamentos internos  de LA CORPORACIÓN, de forma tal que se obliga a hacer uso adecuado de los elementos de identificación institucional. Este material sólo puede ser utilizado en desarrollo de las actividades específicas del presente contrato. Los elementos de identificación institucional son personales e intransferibles.</w:t>
      </w:r>
    </w:p>
    <w:p w14:paraId="14B6FB36" w14:textId="77777777" w:rsidR="007F276A" w:rsidRPr="00267BA3" w:rsidRDefault="007F276A" w:rsidP="00534AB7">
      <w:pPr>
        <w:spacing w:after="0" w:line="240" w:lineRule="auto"/>
        <w:jc w:val="both"/>
        <w:rPr>
          <w:rFonts w:ascii="Arial Narrow" w:hAnsi="Arial Narrow"/>
        </w:rPr>
      </w:pPr>
    </w:p>
    <w:p w14:paraId="4ACFF645" w14:textId="16ACABF1" w:rsidR="007F276A" w:rsidRPr="00267BA3" w:rsidRDefault="004A641D" w:rsidP="00534AB7">
      <w:pPr>
        <w:spacing w:after="0" w:line="240" w:lineRule="auto"/>
        <w:jc w:val="both"/>
        <w:rPr>
          <w:rFonts w:ascii="Arial Narrow" w:hAnsi="Arial Narrow"/>
        </w:rPr>
      </w:pPr>
      <w:r w:rsidRPr="00267BA3">
        <w:rPr>
          <w:rFonts w:ascii="Arial Narrow" w:hAnsi="Arial Narrow"/>
          <w:b/>
        </w:rPr>
        <w:t>VIGÉSIMA NOVENA</w:t>
      </w:r>
      <w:r w:rsidR="007F276A" w:rsidRPr="00267BA3">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2727A2FD" w14:textId="77777777" w:rsidR="007F276A" w:rsidRPr="00267BA3" w:rsidRDefault="007F276A" w:rsidP="00534AB7">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267BA3">
        <w:rPr>
          <w:rFonts w:ascii="Arial Narrow" w:hAnsi="Arial Narrow"/>
        </w:rPr>
        <w:t>Condiciones previamente fijadas por la Corporación.</w:t>
      </w:r>
    </w:p>
    <w:p w14:paraId="36A4894B" w14:textId="77777777" w:rsidR="007F276A" w:rsidRPr="00267BA3" w:rsidRDefault="007F276A" w:rsidP="00534AB7">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267BA3">
        <w:rPr>
          <w:rFonts w:ascii="Arial Narrow" w:hAnsi="Arial Narrow"/>
        </w:rPr>
        <w:t>Propuesta presentada por el Contratista</w:t>
      </w:r>
    </w:p>
    <w:p w14:paraId="6133E3BA" w14:textId="77777777" w:rsidR="007F276A" w:rsidRPr="00267BA3" w:rsidRDefault="007F276A" w:rsidP="00534AB7">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267BA3">
        <w:rPr>
          <w:rFonts w:ascii="Arial Narrow" w:hAnsi="Arial Narrow"/>
        </w:rPr>
        <w:t>Documentos de representación legal del contratista</w:t>
      </w:r>
    </w:p>
    <w:p w14:paraId="1EB43C7A" w14:textId="77777777" w:rsidR="007F276A" w:rsidRPr="00267BA3" w:rsidRDefault="007F276A" w:rsidP="00534AB7">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267BA3">
        <w:rPr>
          <w:rFonts w:ascii="Arial Narrow" w:hAnsi="Arial Narrow"/>
        </w:rPr>
        <w:t>Formato de conocimiento del cliente (SARLAFT)</w:t>
      </w:r>
    </w:p>
    <w:p w14:paraId="0380C900" w14:textId="77777777" w:rsidR="007F276A" w:rsidRPr="00267BA3" w:rsidRDefault="007F276A" w:rsidP="00534AB7">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267BA3">
        <w:rPr>
          <w:rFonts w:ascii="Arial Narrow" w:hAnsi="Arial Narrow"/>
        </w:rPr>
        <w:t>Formato de autorización de tratamiento de datos personales</w:t>
      </w:r>
    </w:p>
    <w:p w14:paraId="7EABACB5" w14:textId="77777777" w:rsidR="007F276A" w:rsidRPr="00267BA3" w:rsidRDefault="007F276A" w:rsidP="00534AB7">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267BA3">
        <w:rPr>
          <w:rFonts w:ascii="Arial Narrow" w:hAnsi="Arial Narrow"/>
        </w:rPr>
        <w:lastRenderedPageBreak/>
        <w:t>Pólizas exigidas para este contrato</w:t>
      </w:r>
    </w:p>
    <w:p w14:paraId="1B0DA64D" w14:textId="77777777" w:rsidR="007F276A" w:rsidRPr="00267BA3" w:rsidRDefault="007F276A" w:rsidP="00534AB7">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267BA3">
        <w:rPr>
          <w:rFonts w:ascii="Arial Narrow" w:hAnsi="Arial Narrow"/>
        </w:rPr>
        <w:t>Soportes de pago al sistema de protección social</w:t>
      </w:r>
    </w:p>
    <w:p w14:paraId="75B185E7" w14:textId="77777777" w:rsidR="007F276A" w:rsidRPr="00267BA3" w:rsidRDefault="007F276A" w:rsidP="00534AB7">
      <w:pPr>
        <w:pStyle w:val="Prrafodelista"/>
        <w:widowControl w:val="0"/>
        <w:autoSpaceDE w:val="0"/>
        <w:autoSpaceDN w:val="0"/>
        <w:spacing w:after="0" w:line="240" w:lineRule="auto"/>
        <w:ind w:left="360"/>
        <w:contextualSpacing w:val="0"/>
        <w:jc w:val="both"/>
        <w:rPr>
          <w:rFonts w:ascii="Arial Narrow" w:hAnsi="Arial Narrow"/>
        </w:rPr>
      </w:pPr>
    </w:p>
    <w:p w14:paraId="366AD605" w14:textId="70DC21A0" w:rsidR="007F276A" w:rsidRPr="00267BA3" w:rsidRDefault="004A641D" w:rsidP="00534AB7">
      <w:pPr>
        <w:spacing w:after="0" w:line="240" w:lineRule="auto"/>
        <w:jc w:val="both"/>
        <w:rPr>
          <w:rFonts w:ascii="Arial Narrow" w:hAnsi="Arial Narrow"/>
        </w:rPr>
      </w:pPr>
      <w:r w:rsidRPr="00267BA3">
        <w:rPr>
          <w:rFonts w:ascii="Arial Narrow" w:hAnsi="Arial Narrow"/>
          <w:b/>
        </w:rPr>
        <w:t>TRIGÉSIMA</w:t>
      </w:r>
      <w:r w:rsidR="007F276A" w:rsidRPr="00267BA3">
        <w:rPr>
          <w:rFonts w:ascii="Arial Narrow" w:hAnsi="Arial Narrow"/>
        </w:rPr>
        <w:t>: DOMICILIO: Para todos los efectos legales y fiscales relacionados con el presente contrato las partes acuerdan fijar como domicilio contractual la ciudad de Bogotá.</w:t>
      </w:r>
    </w:p>
    <w:p w14:paraId="3BA15542" w14:textId="77777777" w:rsidR="007F276A" w:rsidRPr="00267BA3" w:rsidRDefault="007F276A" w:rsidP="00534AB7">
      <w:pPr>
        <w:spacing w:after="0" w:line="240" w:lineRule="auto"/>
        <w:jc w:val="both"/>
        <w:rPr>
          <w:rFonts w:ascii="Arial Narrow" w:hAnsi="Arial Narrow"/>
        </w:rPr>
      </w:pPr>
    </w:p>
    <w:p w14:paraId="37509DD8" w14:textId="52E77B05" w:rsidR="007F276A" w:rsidRPr="00267BA3" w:rsidRDefault="004A641D" w:rsidP="00534AB7">
      <w:pPr>
        <w:spacing w:after="0" w:line="240" w:lineRule="auto"/>
        <w:jc w:val="both"/>
        <w:rPr>
          <w:rFonts w:ascii="Arial Narrow" w:hAnsi="Arial Narrow"/>
        </w:rPr>
      </w:pPr>
      <w:r w:rsidRPr="00267BA3">
        <w:rPr>
          <w:rFonts w:ascii="Arial Narrow" w:hAnsi="Arial Narrow"/>
          <w:b/>
        </w:rPr>
        <w:t>TRIGÉSIMA PRIMERA</w:t>
      </w:r>
      <w:r w:rsidR="007F276A" w:rsidRPr="00267BA3">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267BA3">
          <w:rPr>
            <w:rStyle w:val="Hipervnculo"/>
            <w:rFonts w:ascii="Arial Narrow" w:hAnsi="Arial Narrow"/>
          </w:rPr>
          <w:t>corporacionsaludun@hun.edu.co</w:t>
        </w:r>
      </w:hyperlink>
      <w:r w:rsidR="007F276A" w:rsidRPr="00267BA3">
        <w:rPr>
          <w:rFonts w:ascii="Arial Narrow" w:hAnsi="Arial Narrow"/>
        </w:rPr>
        <w:t>.</w:t>
      </w:r>
    </w:p>
    <w:p w14:paraId="2AC42B48" w14:textId="77777777" w:rsidR="007F276A" w:rsidRPr="00267BA3" w:rsidRDefault="007F276A" w:rsidP="00534AB7">
      <w:pPr>
        <w:spacing w:after="0" w:line="240" w:lineRule="auto"/>
        <w:jc w:val="both"/>
        <w:rPr>
          <w:rFonts w:ascii="Arial Narrow" w:hAnsi="Arial Narrow"/>
        </w:rPr>
      </w:pPr>
    </w:p>
    <w:p w14:paraId="42BD2B65" w14:textId="58234D01" w:rsidR="007F276A" w:rsidRPr="00267BA3" w:rsidRDefault="007F276A" w:rsidP="00534AB7">
      <w:pPr>
        <w:spacing w:after="0" w:line="240" w:lineRule="auto"/>
        <w:jc w:val="both"/>
        <w:rPr>
          <w:rFonts w:ascii="Arial Narrow" w:hAnsi="Arial Narrow"/>
        </w:rPr>
      </w:pPr>
      <w:r w:rsidRPr="00267BA3">
        <w:rPr>
          <w:rFonts w:ascii="Arial Narrow" w:hAnsi="Arial Narrow"/>
        </w:rPr>
        <w:t xml:space="preserve">En lo que se refiere al EL CONTRATISTA, éste recibirá comunicaciones y notificaciones en la </w:t>
      </w:r>
      <w:r w:rsidRPr="00267BA3">
        <w:rPr>
          <w:rFonts w:ascii="Arial Narrow" w:hAnsi="Arial Narrow"/>
          <w:highlight w:val="yellow"/>
        </w:rPr>
        <w:t>xxxxxxxxx</w:t>
      </w:r>
      <w:r w:rsidR="000F00C5" w:rsidRPr="00267BA3">
        <w:rPr>
          <w:rFonts w:ascii="Arial Narrow" w:hAnsi="Arial Narrow"/>
        </w:rPr>
        <w:t xml:space="preserve"> de </w:t>
      </w:r>
      <w:r w:rsidRPr="00267BA3">
        <w:rPr>
          <w:rFonts w:ascii="Arial Narrow" w:hAnsi="Arial Narrow"/>
        </w:rPr>
        <w:t xml:space="preserve">la ciudad de </w:t>
      </w:r>
      <w:r w:rsidRPr="00267BA3">
        <w:rPr>
          <w:rFonts w:ascii="Arial Narrow" w:hAnsi="Arial Narrow"/>
          <w:highlight w:val="yellow"/>
        </w:rPr>
        <w:t>xxxxxxxxxxxxx.,</w:t>
      </w:r>
      <w:r w:rsidRPr="00267BA3">
        <w:rPr>
          <w:rFonts w:ascii="Arial Narrow" w:hAnsi="Arial Narrow"/>
        </w:rPr>
        <w:t xml:space="preserve"> Teléfono: </w:t>
      </w:r>
      <w:r w:rsidRPr="00267BA3">
        <w:rPr>
          <w:rFonts w:ascii="Arial Narrow" w:hAnsi="Arial Narrow"/>
          <w:highlight w:val="yellow"/>
        </w:rPr>
        <w:t>xxxxxxxxxx</w:t>
      </w:r>
      <w:r w:rsidRPr="00267BA3">
        <w:rPr>
          <w:rFonts w:ascii="Arial Narrow" w:hAnsi="Arial Narrow"/>
        </w:rPr>
        <w:t xml:space="preserve"> correo electrónico: </w:t>
      </w:r>
      <w:r w:rsidRPr="00267BA3">
        <w:rPr>
          <w:rFonts w:ascii="Arial Narrow" w:hAnsi="Arial Narrow"/>
          <w:highlight w:val="yellow"/>
        </w:rPr>
        <w:t>xxxxxxxx@xxxxx.</w:t>
      </w:r>
    </w:p>
    <w:p w14:paraId="6E368B0B" w14:textId="77777777" w:rsidR="007F276A" w:rsidRPr="00267BA3" w:rsidRDefault="007F276A" w:rsidP="00534AB7">
      <w:pPr>
        <w:spacing w:after="0" w:line="240" w:lineRule="auto"/>
        <w:jc w:val="both"/>
        <w:rPr>
          <w:rFonts w:ascii="Arial Narrow" w:hAnsi="Arial Narrow"/>
          <w:b/>
        </w:rPr>
      </w:pPr>
    </w:p>
    <w:p w14:paraId="3D811E88" w14:textId="10C52563" w:rsidR="007F276A" w:rsidRPr="00267BA3" w:rsidRDefault="004A641D" w:rsidP="00534AB7">
      <w:pPr>
        <w:spacing w:after="0" w:line="240" w:lineRule="auto"/>
        <w:jc w:val="both"/>
        <w:rPr>
          <w:rFonts w:ascii="Arial Narrow" w:hAnsi="Arial Narrow"/>
        </w:rPr>
      </w:pPr>
      <w:r w:rsidRPr="00267BA3">
        <w:rPr>
          <w:rFonts w:ascii="Arial Narrow" w:hAnsi="Arial Narrow"/>
          <w:b/>
        </w:rPr>
        <w:t>TRIGÉSIMA SEGUNDA</w:t>
      </w:r>
      <w:r w:rsidR="007F276A" w:rsidRPr="00267BA3">
        <w:rPr>
          <w:rFonts w:ascii="Arial Narrow" w:hAnsi="Arial Narrow"/>
        </w:rPr>
        <w:t>: PERFECCIONAMIENTO: El presente contrato se perfeccionada con la firma de las partes.</w:t>
      </w:r>
      <w:r w:rsidR="005D094D" w:rsidRPr="00267BA3">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267BA3" w:rsidRDefault="007F276A" w:rsidP="00534AB7">
      <w:pPr>
        <w:spacing w:after="0" w:line="240" w:lineRule="auto"/>
        <w:jc w:val="both"/>
        <w:rPr>
          <w:rFonts w:ascii="Arial Narrow" w:hAnsi="Arial Narrow"/>
        </w:rPr>
      </w:pPr>
    </w:p>
    <w:p w14:paraId="62495863" w14:textId="77777777" w:rsidR="007F276A" w:rsidRPr="00267BA3" w:rsidRDefault="007F276A" w:rsidP="00534AB7">
      <w:pPr>
        <w:spacing w:after="0" w:line="240" w:lineRule="auto"/>
        <w:jc w:val="both"/>
        <w:rPr>
          <w:rFonts w:ascii="Arial Narrow" w:hAnsi="Arial Narrow"/>
        </w:rPr>
      </w:pPr>
    </w:p>
    <w:p w14:paraId="32D0BF55"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267BA3" w:rsidRDefault="007F276A" w:rsidP="00534AB7">
      <w:pPr>
        <w:spacing w:after="0" w:line="240" w:lineRule="auto"/>
        <w:jc w:val="both"/>
        <w:rPr>
          <w:rFonts w:ascii="Arial Narrow" w:hAnsi="Arial Narrow"/>
        </w:rPr>
      </w:pPr>
    </w:p>
    <w:p w14:paraId="429B4549"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LA CORPORACIÓN</w:t>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t>EL CONTRATISTA</w:t>
      </w:r>
    </w:p>
    <w:p w14:paraId="59BDD24A" w14:textId="77777777" w:rsidR="007F276A" w:rsidRPr="00267BA3" w:rsidRDefault="007F276A" w:rsidP="00534AB7">
      <w:pPr>
        <w:spacing w:after="0" w:line="240" w:lineRule="auto"/>
        <w:jc w:val="both"/>
        <w:rPr>
          <w:rFonts w:ascii="Arial Narrow" w:hAnsi="Arial Narrow"/>
        </w:rPr>
      </w:pPr>
    </w:p>
    <w:p w14:paraId="623959BE" w14:textId="77777777" w:rsidR="007F276A" w:rsidRPr="00267BA3" w:rsidRDefault="007F276A" w:rsidP="00534AB7">
      <w:pPr>
        <w:spacing w:after="0" w:line="240" w:lineRule="auto"/>
        <w:jc w:val="both"/>
        <w:rPr>
          <w:rFonts w:ascii="Arial Narrow" w:hAnsi="Arial Narrow"/>
        </w:rPr>
      </w:pPr>
    </w:p>
    <w:p w14:paraId="4D34A756" w14:textId="77777777" w:rsidR="007F276A" w:rsidRPr="00267BA3" w:rsidRDefault="007F276A" w:rsidP="00534AB7">
      <w:pPr>
        <w:spacing w:after="0" w:line="240" w:lineRule="auto"/>
        <w:jc w:val="both"/>
        <w:rPr>
          <w:rFonts w:ascii="Arial Narrow" w:hAnsi="Arial Narrow"/>
        </w:rPr>
      </w:pPr>
    </w:p>
    <w:p w14:paraId="78047BDC" w14:textId="77777777" w:rsidR="007F276A" w:rsidRPr="00267BA3" w:rsidRDefault="007F276A" w:rsidP="00534AB7">
      <w:pPr>
        <w:spacing w:after="0" w:line="240" w:lineRule="auto"/>
        <w:jc w:val="both"/>
        <w:rPr>
          <w:rFonts w:ascii="Arial Narrow" w:hAnsi="Arial Narrow"/>
        </w:rPr>
      </w:pPr>
    </w:p>
    <w:p w14:paraId="5F109D28" w14:textId="77777777" w:rsidR="007F276A" w:rsidRPr="00267BA3" w:rsidRDefault="007F276A" w:rsidP="00534AB7">
      <w:pPr>
        <w:spacing w:after="0" w:line="240" w:lineRule="auto"/>
        <w:jc w:val="both"/>
        <w:rPr>
          <w:rFonts w:ascii="Arial Narrow" w:hAnsi="Arial Narrow"/>
        </w:rPr>
      </w:pPr>
    </w:p>
    <w:p w14:paraId="1B69F9A6"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OSCAR ALONSO DUEÑAS ARAQUE</w:t>
      </w:r>
      <w:r w:rsidRPr="00267BA3">
        <w:rPr>
          <w:rFonts w:ascii="Arial Narrow" w:hAnsi="Arial Narrow"/>
        </w:rPr>
        <w:tab/>
      </w:r>
      <w:r w:rsidRPr="00267BA3">
        <w:rPr>
          <w:rFonts w:ascii="Arial Narrow" w:hAnsi="Arial Narrow"/>
        </w:rPr>
        <w:tab/>
      </w:r>
      <w:r w:rsidRPr="00267BA3">
        <w:rPr>
          <w:rFonts w:ascii="Arial Narrow" w:hAnsi="Arial Narrow"/>
        </w:rPr>
        <w:tab/>
        <w:t>xxxxxxxxxxxx</w:t>
      </w:r>
    </w:p>
    <w:p w14:paraId="4B9B2148"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Director General</w:t>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t>CC. xxxxxxxxxxxxxxx</w:t>
      </w:r>
    </w:p>
    <w:p w14:paraId="1958A80B"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CORPORACIÓN SALUD UN</w:t>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t>Dirección</w:t>
      </w:r>
    </w:p>
    <w:p w14:paraId="79335C26" w14:textId="77777777" w:rsidR="007F276A" w:rsidRPr="00267BA3" w:rsidRDefault="007F276A" w:rsidP="00534AB7">
      <w:pPr>
        <w:spacing w:after="0" w:line="240" w:lineRule="auto"/>
        <w:jc w:val="both"/>
        <w:rPr>
          <w:rFonts w:ascii="Arial Narrow" w:hAnsi="Arial Narrow"/>
        </w:rPr>
      </w:pPr>
      <w:r w:rsidRPr="00267BA3">
        <w:rPr>
          <w:rFonts w:ascii="Arial Narrow" w:hAnsi="Arial Narrow"/>
        </w:rPr>
        <w:t>Calle 44 No. 59-75</w:t>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r>
      <w:r w:rsidRPr="00267BA3">
        <w:rPr>
          <w:rFonts w:ascii="Arial Narrow" w:hAnsi="Arial Narrow"/>
        </w:rPr>
        <w:tab/>
      </w:r>
    </w:p>
    <w:p w14:paraId="426319D0" w14:textId="77777777" w:rsidR="007F276A" w:rsidRPr="00267BA3" w:rsidRDefault="008C2D73" w:rsidP="00534AB7">
      <w:pPr>
        <w:spacing w:after="0" w:line="240" w:lineRule="auto"/>
        <w:jc w:val="both"/>
        <w:rPr>
          <w:rFonts w:ascii="Arial Narrow" w:hAnsi="Arial Narrow"/>
        </w:rPr>
      </w:pPr>
      <w:hyperlink r:id="rId11" w:history="1">
        <w:r w:rsidR="007F276A" w:rsidRPr="00267BA3">
          <w:rPr>
            <w:rStyle w:val="Hipervnculo"/>
            <w:rFonts w:ascii="Arial Narrow" w:hAnsi="Arial Narrow"/>
          </w:rPr>
          <w:t>corporacionsaludun@hun.edu.co</w:t>
        </w:r>
      </w:hyperlink>
      <w:r w:rsidR="007F276A" w:rsidRPr="00267BA3">
        <w:rPr>
          <w:rFonts w:ascii="Arial Narrow" w:hAnsi="Arial Narrow"/>
        </w:rPr>
        <w:tab/>
      </w:r>
      <w:r w:rsidR="007F276A" w:rsidRPr="00267BA3">
        <w:rPr>
          <w:rFonts w:ascii="Arial Narrow" w:hAnsi="Arial Narrow"/>
        </w:rPr>
        <w:tab/>
      </w:r>
      <w:r w:rsidR="007F276A" w:rsidRPr="00267BA3">
        <w:rPr>
          <w:rFonts w:ascii="Arial Narrow" w:hAnsi="Arial Narrow"/>
        </w:rPr>
        <w:tab/>
      </w:r>
      <w:r w:rsidR="007F276A" w:rsidRPr="00267BA3">
        <w:rPr>
          <w:rFonts w:ascii="Arial Narrow" w:hAnsi="Arial Narrow"/>
        </w:rPr>
        <w:tab/>
        <w:t xml:space="preserve">Correo electrónico </w:t>
      </w:r>
    </w:p>
    <w:p w14:paraId="6EE20BB7" w14:textId="77777777" w:rsidR="007F276A" w:rsidRPr="00267BA3" w:rsidRDefault="007F276A" w:rsidP="00534AB7">
      <w:pPr>
        <w:spacing w:after="0" w:line="240" w:lineRule="auto"/>
        <w:rPr>
          <w:rFonts w:ascii="Arial Narrow" w:hAnsi="Arial Narrow"/>
        </w:rPr>
      </w:pPr>
    </w:p>
    <w:p w14:paraId="70E84C6F" w14:textId="77777777" w:rsidR="007F276A" w:rsidRPr="00267BA3" w:rsidRDefault="007F276A" w:rsidP="00534AB7">
      <w:pPr>
        <w:spacing w:after="0" w:line="240" w:lineRule="auto"/>
        <w:rPr>
          <w:rFonts w:ascii="Arial Narrow" w:hAnsi="Arial Narrow"/>
        </w:rPr>
      </w:pPr>
    </w:p>
    <w:p w14:paraId="1AC94054" w14:textId="77777777" w:rsidR="007F276A" w:rsidRPr="00267BA3" w:rsidRDefault="007F276A" w:rsidP="00534AB7">
      <w:pPr>
        <w:spacing w:after="0" w:line="240" w:lineRule="auto"/>
        <w:rPr>
          <w:rFonts w:ascii="Arial Narrow" w:hAnsi="Arial Narrow"/>
        </w:rPr>
      </w:pPr>
      <w:r w:rsidRPr="00267BA3">
        <w:rPr>
          <w:rFonts w:ascii="Arial Narrow" w:hAnsi="Arial Narrow"/>
        </w:rPr>
        <w:t>Elaboró:</w:t>
      </w:r>
    </w:p>
    <w:p w14:paraId="35B58FB0" w14:textId="77777777" w:rsidR="007F276A" w:rsidRPr="00267BA3" w:rsidRDefault="007F276A" w:rsidP="00534AB7">
      <w:pPr>
        <w:spacing w:after="0" w:line="240" w:lineRule="auto"/>
        <w:rPr>
          <w:rFonts w:ascii="Arial Narrow" w:hAnsi="Arial Narrow"/>
        </w:rPr>
      </w:pPr>
      <w:r w:rsidRPr="00267BA3">
        <w:rPr>
          <w:rFonts w:ascii="Arial Narrow" w:hAnsi="Arial Narrow"/>
        </w:rPr>
        <w:t xml:space="preserve">Aprobó: </w:t>
      </w:r>
    </w:p>
    <w:p w14:paraId="11561D1F" w14:textId="77777777" w:rsidR="007F276A" w:rsidRPr="00267BA3" w:rsidRDefault="007F276A" w:rsidP="00534AB7">
      <w:pPr>
        <w:spacing w:after="0" w:line="240" w:lineRule="auto"/>
        <w:rPr>
          <w:rFonts w:ascii="Arial Narrow" w:hAnsi="Arial Narrow"/>
        </w:rPr>
      </w:pPr>
      <w:r w:rsidRPr="00267BA3">
        <w:rPr>
          <w:rFonts w:ascii="Arial Narrow" w:hAnsi="Arial Narrow"/>
        </w:rPr>
        <w:t>Revisó: Dirección Jurídica - xxxxxxxxx</w:t>
      </w:r>
    </w:p>
    <w:p w14:paraId="2FA7DAFF" w14:textId="77777777" w:rsidR="007F276A" w:rsidRPr="00267BA3" w:rsidRDefault="007F276A" w:rsidP="00534AB7">
      <w:pPr>
        <w:spacing w:after="0" w:line="240" w:lineRule="auto"/>
        <w:rPr>
          <w:rFonts w:ascii="Arial Narrow" w:hAnsi="Arial Narrow"/>
        </w:rPr>
      </w:pPr>
    </w:p>
    <w:p w14:paraId="4C55A167" w14:textId="77777777" w:rsidR="007F276A" w:rsidRPr="00267BA3" w:rsidRDefault="007F276A" w:rsidP="00534AB7">
      <w:pPr>
        <w:spacing w:after="0" w:line="240" w:lineRule="auto"/>
        <w:ind w:right="49"/>
        <w:jc w:val="both"/>
        <w:rPr>
          <w:rFonts w:ascii="Arial Narrow" w:eastAsia="Calibri" w:hAnsi="Arial Narrow" w:cs="Arial"/>
        </w:rPr>
      </w:pPr>
    </w:p>
    <w:sectPr w:rsidR="007F276A" w:rsidRPr="00267BA3"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1039D" w14:textId="77777777" w:rsidR="00E265CB" w:rsidRDefault="00E265CB" w:rsidP="00174480">
      <w:pPr>
        <w:spacing w:after="0" w:line="240" w:lineRule="auto"/>
      </w:pPr>
      <w:r>
        <w:separator/>
      </w:r>
    </w:p>
  </w:endnote>
  <w:endnote w:type="continuationSeparator" w:id="0">
    <w:p w14:paraId="484FB0BA" w14:textId="77777777" w:rsidR="00E265CB" w:rsidRDefault="00E265CB"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046B0" w14:textId="77777777" w:rsidR="00E265CB" w:rsidRDefault="00E265CB" w:rsidP="00174480">
      <w:pPr>
        <w:spacing w:after="0" w:line="240" w:lineRule="auto"/>
      </w:pPr>
      <w:r>
        <w:separator/>
      </w:r>
    </w:p>
  </w:footnote>
  <w:footnote w:type="continuationSeparator" w:id="0">
    <w:p w14:paraId="792D0A9F" w14:textId="77777777" w:rsidR="00E265CB" w:rsidRDefault="00E265CB"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267BA3" w:rsidRDefault="008C2D73">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267BA3" w:rsidRDefault="008C2D73">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267BA3" w:rsidRDefault="008C2D73">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FA53295"/>
    <w:multiLevelType w:val="hybridMultilevel"/>
    <w:tmpl w:val="5D0CFF6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15:restartNumberingAfterBreak="0">
    <w:nsid w:val="2D487008"/>
    <w:multiLevelType w:val="hybridMultilevel"/>
    <w:tmpl w:val="596C0BF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9"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29"/>
  </w:num>
  <w:num w:numId="3">
    <w:abstractNumId w:val="16"/>
  </w:num>
  <w:num w:numId="4">
    <w:abstractNumId w:val="11"/>
  </w:num>
  <w:num w:numId="5">
    <w:abstractNumId w:val="25"/>
  </w:num>
  <w:num w:numId="6">
    <w:abstractNumId w:val="4"/>
  </w:num>
  <w:num w:numId="7">
    <w:abstractNumId w:val="10"/>
  </w:num>
  <w:num w:numId="8">
    <w:abstractNumId w:val="12"/>
  </w:num>
  <w:num w:numId="9">
    <w:abstractNumId w:val="17"/>
  </w:num>
  <w:num w:numId="10">
    <w:abstractNumId w:val="26"/>
  </w:num>
  <w:num w:numId="11">
    <w:abstractNumId w:val="23"/>
  </w:num>
  <w:num w:numId="12">
    <w:abstractNumId w:val="9"/>
  </w:num>
  <w:num w:numId="13">
    <w:abstractNumId w:val="0"/>
  </w:num>
  <w:num w:numId="14">
    <w:abstractNumId w:val="8"/>
  </w:num>
  <w:num w:numId="15">
    <w:abstractNumId w:val="7"/>
  </w:num>
  <w:num w:numId="16">
    <w:abstractNumId w:val="28"/>
  </w:num>
  <w:num w:numId="17">
    <w:abstractNumId w:val="2"/>
  </w:num>
  <w:num w:numId="18">
    <w:abstractNumId w:val="24"/>
  </w:num>
  <w:num w:numId="19">
    <w:abstractNumId w:val="18"/>
  </w:num>
  <w:num w:numId="20">
    <w:abstractNumId w:val="27"/>
  </w:num>
  <w:num w:numId="21">
    <w:abstractNumId w:val="1"/>
  </w:num>
  <w:num w:numId="22">
    <w:abstractNumId w:val="5"/>
  </w:num>
  <w:num w:numId="23">
    <w:abstractNumId w:val="19"/>
  </w:num>
  <w:num w:numId="24">
    <w:abstractNumId w:val="20"/>
  </w:num>
  <w:num w:numId="25">
    <w:abstractNumId w:val="15"/>
  </w:num>
  <w:num w:numId="26">
    <w:abstractNumId w:val="21"/>
  </w:num>
  <w:num w:numId="27">
    <w:abstractNumId w:val="3"/>
  </w:num>
  <w:num w:numId="28">
    <w:abstractNumId w:val="1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CO"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34EE3"/>
    <w:rsid w:val="000469BE"/>
    <w:rsid w:val="00053520"/>
    <w:rsid w:val="00071D23"/>
    <w:rsid w:val="00094DAB"/>
    <w:rsid w:val="000C28B6"/>
    <w:rsid w:val="000D2696"/>
    <w:rsid w:val="000D6A76"/>
    <w:rsid w:val="000F00C5"/>
    <w:rsid w:val="000F353F"/>
    <w:rsid w:val="001061F7"/>
    <w:rsid w:val="001165D4"/>
    <w:rsid w:val="001267D4"/>
    <w:rsid w:val="00131AB8"/>
    <w:rsid w:val="00142CA7"/>
    <w:rsid w:val="00174480"/>
    <w:rsid w:val="00190DA7"/>
    <w:rsid w:val="00191508"/>
    <w:rsid w:val="00197B6E"/>
    <w:rsid w:val="001B715C"/>
    <w:rsid w:val="001C3548"/>
    <w:rsid w:val="001C3AD9"/>
    <w:rsid w:val="001D54A9"/>
    <w:rsid w:val="001D6606"/>
    <w:rsid w:val="001E4ED3"/>
    <w:rsid w:val="001F1D55"/>
    <w:rsid w:val="00202C9C"/>
    <w:rsid w:val="00203EE2"/>
    <w:rsid w:val="00207F64"/>
    <w:rsid w:val="002112DF"/>
    <w:rsid w:val="0021178E"/>
    <w:rsid w:val="00214804"/>
    <w:rsid w:val="00242451"/>
    <w:rsid w:val="00251D80"/>
    <w:rsid w:val="00267BA3"/>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4AB7"/>
    <w:rsid w:val="005361F8"/>
    <w:rsid w:val="00544B52"/>
    <w:rsid w:val="00570ED7"/>
    <w:rsid w:val="005C526E"/>
    <w:rsid w:val="005D094D"/>
    <w:rsid w:val="005D6B3A"/>
    <w:rsid w:val="005E44D1"/>
    <w:rsid w:val="00613282"/>
    <w:rsid w:val="00624A09"/>
    <w:rsid w:val="0065224E"/>
    <w:rsid w:val="00656140"/>
    <w:rsid w:val="006575BF"/>
    <w:rsid w:val="00665E01"/>
    <w:rsid w:val="00695689"/>
    <w:rsid w:val="00697301"/>
    <w:rsid w:val="006975E9"/>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12F27"/>
    <w:rsid w:val="00823BE1"/>
    <w:rsid w:val="00847820"/>
    <w:rsid w:val="008626A6"/>
    <w:rsid w:val="008627BE"/>
    <w:rsid w:val="008A5732"/>
    <w:rsid w:val="008C2789"/>
    <w:rsid w:val="008C29A1"/>
    <w:rsid w:val="008C2D73"/>
    <w:rsid w:val="008F10A3"/>
    <w:rsid w:val="008F38F3"/>
    <w:rsid w:val="00905118"/>
    <w:rsid w:val="00921865"/>
    <w:rsid w:val="0092687B"/>
    <w:rsid w:val="0093506E"/>
    <w:rsid w:val="009533D6"/>
    <w:rsid w:val="00975041"/>
    <w:rsid w:val="0098481D"/>
    <w:rsid w:val="00986E05"/>
    <w:rsid w:val="009B62C4"/>
    <w:rsid w:val="009D632B"/>
    <w:rsid w:val="009E0B3D"/>
    <w:rsid w:val="009F344A"/>
    <w:rsid w:val="00A322DF"/>
    <w:rsid w:val="00A34FC7"/>
    <w:rsid w:val="00A438AC"/>
    <w:rsid w:val="00A46086"/>
    <w:rsid w:val="00A63F03"/>
    <w:rsid w:val="00A93343"/>
    <w:rsid w:val="00AA7DC5"/>
    <w:rsid w:val="00AB2B2A"/>
    <w:rsid w:val="00AB5CB1"/>
    <w:rsid w:val="00AC02A3"/>
    <w:rsid w:val="00AC2C56"/>
    <w:rsid w:val="00AC5F0C"/>
    <w:rsid w:val="00AC6562"/>
    <w:rsid w:val="00AC6FA0"/>
    <w:rsid w:val="00AE2350"/>
    <w:rsid w:val="00AF7268"/>
    <w:rsid w:val="00B075AC"/>
    <w:rsid w:val="00B4753A"/>
    <w:rsid w:val="00B56A17"/>
    <w:rsid w:val="00B7123C"/>
    <w:rsid w:val="00B766D4"/>
    <w:rsid w:val="00BB1319"/>
    <w:rsid w:val="00BB4BEB"/>
    <w:rsid w:val="00BE45A9"/>
    <w:rsid w:val="00BF074A"/>
    <w:rsid w:val="00C04B74"/>
    <w:rsid w:val="00C30111"/>
    <w:rsid w:val="00C35AD3"/>
    <w:rsid w:val="00C407FE"/>
    <w:rsid w:val="00C54C69"/>
    <w:rsid w:val="00C61788"/>
    <w:rsid w:val="00C639AB"/>
    <w:rsid w:val="00C6434F"/>
    <w:rsid w:val="00C76D07"/>
    <w:rsid w:val="00C834E0"/>
    <w:rsid w:val="00CB6627"/>
    <w:rsid w:val="00CC3B28"/>
    <w:rsid w:val="00CD08CD"/>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9E8"/>
    <w:rsid w:val="00DA4F61"/>
    <w:rsid w:val="00DD5FB1"/>
    <w:rsid w:val="00E206B9"/>
    <w:rsid w:val="00E265CB"/>
    <w:rsid w:val="00E35049"/>
    <w:rsid w:val="00E56E1B"/>
    <w:rsid w:val="00E6393E"/>
    <w:rsid w:val="00E972C1"/>
    <w:rsid w:val="00EA0AA9"/>
    <w:rsid w:val="00EA5FF5"/>
    <w:rsid w:val="00EB7A3C"/>
    <w:rsid w:val="00EC1495"/>
    <w:rsid w:val="00ED030B"/>
    <w:rsid w:val="00EE55E9"/>
    <w:rsid w:val="00EF0BCC"/>
    <w:rsid w:val="00EF6FDD"/>
    <w:rsid w:val="00F11E55"/>
    <w:rsid w:val="00F16A1B"/>
    <w:rsid w:val="00F16D22"/>
    <w:rsid w:val="00F45787"/>
    <w:rsid w:val="00F468CC"/>
    <w:rsid w:val="00F50534"/>
    <w:rsid w:val="00F6171E"/>
    <w:rsid w:val="00F92E9A"/>
    <w:rsid w:val="00FA0764"/>
    <w:rsid w:val="00FA3593"/>
    <w:rsid w:val="00FC2844"/>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74140780">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454101152">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C981FDA-1477-4FE1-AB00-F5AEE170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8632</Words>
  <Characters>47480</Characters>
  <Application>Microsoft Office Word</Application>
  <DocSecurity>0</DocSecurity>
  <Lines>395</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3</cp:revision>
  <cp:lastPrinted>2019-04-24T20:41:00Z</cp:lastPrinted>
  <dcterms:created xsi:type="dcterms:W3CDTF">2022-07-22T14:37:00Z</dcterms:created>
  <dcterms:modified xsi:type="dcterms:W3CDTF">2022-07-22T15:23:00Z</dcterms:modified>
</cp:coreProperties>
</file>